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CF6" w:rsidRPr="00A17A96"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Форма 3 «Проект договора»</w:t>
      </w:r>
    </w:p>
    <w:p w:rsidR="008D1625" w:rsidRPr="00D57701"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К ПДО №</w:t>
      </w:r>
      <w:r w:rsidR="006C1086">
        <w:rPr>
          <w:rFonts w:ascii="Times New Roman" w:hAnsi="Times New Roman"/>
          <w:b/>
          <w:szCs w:val="22"/>
        </w:rPr>
        <w:t>009Т-СН-2025</w:t>
      </w:r>
    </w:p>
    <w:p w:rsidR="00D9562C" w:rsidRPr="00A17A96" w:rsidRDefault="00D9562C" w:rsidP="00134089">
      <w:pPr>
        <w:tabs>
          <w:tab w:val="center" w:pos="5102"/>
          <w:tab w:val="left" w:pos="8652"/>
        </w:tabs>
        <w:spacing w:before="0"/>
        <w:jc w:val="right"/>
        <w:rPr>
          <w:rFonts w:ascii="Times New Roman" w:hAnsi="Times New Roman"/>
          <w:b/>
          <w:szCs w:val="22"/>
        </w:rPr>
      </w:pPr>
    </w:p>
    <w:p w:rsidR="00D9562C" w:rsidRPr="00A17A96" w:rsidRDefault="00D9562C" w:rsidP="00D9562C">
      <w:pPr>
        <w:tabs>
          <w:tab w:val="center" w:pos="5102"/>
          <w:tab w:val="left" w:pos="8652"/>
        </w:tabs>
        <w:spacing w:before="0"/>
        <w:jc w:val="center"/>
        <w:rPr>
          <w:rFonts w:ascii="Times New Roman" w:hAnsi="Times New Roman"/>
          <w:b/>
          <w:szCs w:val="22"/>
        </w:rPr>
      </w:pPr>
    </w:p>
    <w:p w:rsidR="006C1086" w:rsidRPr="006C1086" w:rsidRDefault="006C1086" w:rsidP="006C1086">
      <w:pPr>
        <w:tabs>
          <w:tab w:val="center" w:pos="5102"/>
          <w:tab w:val="left" w:pos="8652"/>
        </w:tabs>
        <w:spacing w:before="0"/>
        <w:jc w:val="center"/>
        <w:rPr>
          <w:rFonts w:ascii="Times New Roman" w:hAnsi="Times New Roman"/>
          <w:b/>
          <w:szCs w:val="22"/>
        </w:rPr>
      </w:pPr>
    </w:p>
    <w:p w:rsidR="006C1086" w:rsidRPr="006C1086" w:rsidRDefault="006C1086" w:rsidP="006C1086">
      <w:pPr>
        <w:tabs>
          <w:tab w:val="center" w:pos="5102"/>
          <w:tab w:val="left" w:pos="8652"/>
        </w:tabs>
        <w:spacing w:before="0"/>
        <w:jc w:val="center"/>
        <w:rPr>
          <w:rFonts w:ascii="Times New Roman" w:hAnsi="Times New Roman"/>
          <w:b/>
          <w:szCs w:val="22"/>
        </w:rPr>
      </w:pPr>
      <w:r w:rsidRPr="006C1086">
        <w:rPr>
          <w:rFonts w:ascii="Times New Roman" w:hAnsi="Times New Roman"/>
          <w:b/>
          <w:szCs w:val="22"/>
        </w:rPr>
        <w:t>ДОГОВОР оказания УСЛУГ №</w:t>
      </w:r>
      <w:r w:rsidRPr="006C1086">
        <w:rPr>
          <w:rFonts w:ascii="Times New Roman" w:hAnsi="Times New Roman"/>
          <w:b/>
          <w:szCs w:val="22"/>
          <w:lang w:val="en-US"/>
        </w:rPr>
        <w:t xml:space="preserve"> 64537-</w:t>
      </w:r>
      <w:r w:rsidRPr="006C1086">
        <w:rPr>
          <w:rFonts w:ascii="Times New Roman" w:hAnsi="Times New Roman"/>
          <w:b/>
          <w:szCs w:val="22"/>
        </w:rPr>
        <w:t>2025-</w:t>
      </w:r>
    </w:p>
    <w:p w:rsidR="006C1086" w:rsidRPr="006C1086" w:rsidRDefault="006C1086" w:rsidP="006C1086">
      <w:pPr>
        <w:spacing w:before="0"/>
        <w:jc w:val="both"/>
        <w:rPr>
          <w:rFonts w:ascii="Times New Roman" w:hAnsi="Times New Roman"/>
          <w:b/>
          <w:szCs w:val="22"/>
        </w:rPr>
      </w:pPr>
    </w:p>
    <w:p w:rsidR="006C1086" w:rsidRPr="006C1086" w:rsidRDefault="006C1086" w:rsidP="006C1086">
      <w:pPr>
        <w:spacing w:before="0"/>
        <w:jc w:val="both"/>
        <w:rPr>
          <w:rFonts w:ascii="Times New Roman" w:hAnsi="Times New Roman"/>
          <w:b/>
          <w:szCs w:val="22"/>
        </w:rPr>
      </w:pPr>
    </w:p>
    <w:tbl>
      <w:tblPr>
        <w:tblW w:w="9356" w:type="dxa"/>
        <w:tblLayout w:type="fixed"/>
        <w:tblLook w:val="04A0" w:firstRow="1" w:lastRow="0" w:firstColumn="1" w:lastColumn="0" w:noHBand="0" w:noVBand="1"/>
      </w:tblPr>
      <w:tblGrid>
        <w:gridCol w:w="4914"/>
        <w:gridCol w:w="4442"/>
      </w:tblGrid>
      <w:tr w:rsidR="006C1086" w:rsidRPr="006C1086" w:rsidTr="00A15BEE">
        <w:tc>
          <w:tcPr>
            <w:tcW w:w="4914" w:type="dxa"/>
            <w:hideMark/>
          </w:tcPr>
          <w:p w:rsidR="006C1086" w:rsidRPr="006C1086" w:rsidRDefault="006C1086" w:rsidP="006C1086">
            <w:pPr>
              <w:spacing w:before="0"/>
              <w:jc w:val="both"/>
              <w:rPr>
                <w:rFonts w:ascii="Times New Roman" w:hAnsi="Times New Roman"/>
                <w:bCs/>
                <w:szCs w:val="22"/>
              </w:rPr>
            </w:pPr>
            <w:r w:rsidRPr="006C1086">
              <w:rPr>
                <w:rFonts w:ascii="Times New Roman" w:hAnsi="Times New Roman"/>
                <w:bCs/>
                <w:szCs w:val="22"/>
              </w:rPr>
              <w:t>г. Москва</w:t>
            </w:r>
          </w:p>
        </w:tc>
        <w:tc>
          <w:tcPr>
            <w:tcW w:w="4442" w:type="dxa"/>
            <w:hideMark/>
          </w:tcPr>
          <w:p w:rsidR="006C1086" w:rsidRPr="006C1086" w:rsidRDefault="006C1086" w:rsidP="006C1086">
            <w:pPr>
              <w:spacing w:before="0"/>
              <w:jc w:val="right"/>
              <w:rPr>
                <w:rFonts w:ascii="Times New Roman" w:hAnsi="Times New Roman"/>
                <w:szCs w:val="22"/>
              </w:rPr>
            </w:pPr>
            <w:r w:rsidRPr="006C1086">
              <w:rPr>
                <w:rFonts w:ascii="Times New Roman" w:hAnsi="Times New Roman"/>
                <w:szCs w:val="22"/>
              </w:rPr>
              <w:t>«</w:t>
            </w:r>
            <w:r w:rsidRPr="006C1086">
              <w:rPr>
                <w:rFonts w:ascii="Times New Roman" w:hAnsi="Times New Roman"/>
                <w:szCs w:val="22"/>
                <w:lang w:val="en-US"/>
              </w:rPr>
              <w:t>01</w:t>
            </w:r>
            <w:r w:rsidRPr="006C1086">
              <w:rPr>
                <w:rFonts w:ascii="Times New Roman" w:hAnsi="Times New Roman"/>
                <w:szCs w:val="22"/>
              </w:rPr>
              <w:t>» апреля 2025 г.</w:t>
            </w:r>
          </w:p>
        </w:tc>
      </w:tr>
    </w:tbl>
    <w:p w:rsidR="006C1086" w:rsidRPr="006C1086" w:rsidRDefault="006C1086" w:rsidP="006C1086">
      <w:pPr>
        <w:spacing w:before="0"/>
        <w:ind w:firstLine="567"/>
        <w:contextualSpacing/>
        <w:jc w:val="both"/>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szCs w:val="22"/>
        </w:rPr>
      </w:pPr>
      <w:bookmarkStart w:id="0" w:name="_Hlk34214384"/>
      <w:bookmarkStart w:id="1" w:name="_Hlk126575565"/>
      <w:r w:rsidRPr="006C1086">
        <w:rPr>
          <w:rFonts w:ascii="Times New Roman" w:hAnsi="Times New Roman"/>
          <w:b/>
          <w:szCs w:val="22"/>
        </w:rPr>
        <w:t>*********</w:t>
      </w:r>
      <w:r w:rsidRPr="006C1086">
        <w:rPr>
          <w:rFonts w:ascii="Times New Roman" w:hAnsi="Times New Roman"/>
          <w:szCs w:val="22"/>
        </w:rPr>
        <w:t>, именуемое в дальнейшем "</w:t>
      </w:r>
      <w:r w:rsidRPr="006C1086">
        <w:rPr>
          <w:rFonts w:ascii="Times New Roman" w:hAnsi="Times New Roman"/>
          <w:b/>
          <w:bCs/>
          <w:szCs w:val="22"/>
        </w:rPr>
        <w:t>Исполнитель</w:t>
      </w:r>
      <w:r w:rsidRPr="006C1086">
        <w:rPr>
          <w:rFonts w:ascii="Times New Roman" w:hAnsi="Times New Roman"/>
          <w:szCs w:val="22"/>
        </w:rPr>
        <w:t>", в лице *********</w:t>
      </w:r>
      <w:r w:rsidRPr="006C1086">
        <w:rPr>
          <w:rFonts w:ascii="Times New Roman" w:hAnsi="Times New Roman"/>
          <w:b/>
          <w:szCs w:val="22"/>
        </w:rPr>
        <w:t xml:space="preserve">, </w:t>
      </w:r>
      <w:r w:rsidRPr="006C1086">
        <w:rPr>
          <w:rFonts w:ascii="Times New Roman" w:hAnsi="Times New Roman"/>
          <w:szCs w:val="22"/>
        </w:rPr>
        <w:t xml:space="preserve">действующего на основании *******, с одной стороны, и </w:t>
      </w:r>
      <w:r w:rsidRPr="006C1086">
        <w:rPr>
          <w:rFonts w:ascii="Times New Roman" w:hAnsi="Times New Roman"/>
          <w:b/>
          <w:bCs/>
          <w:szCs w:val="22"/>
        </w:rPr>
        <w:t xml:space="preserve">ПАО «НГК «Славнефть» </w:t>
      </w:r>
      <w:r w:rsidRPr="006C1086">
        <w:rPr>
          <w:rFonts w:ascii="Times New Roman" w:hAnsi="Times New Roman"/>
          <w:szCs w:val="22"/>
        </w:rPr>
        <w:t>именуемое в дальнейшем "</w:t>
      </w:r>
      <w:r w:rsidRPr="006C1086">
        <w:rPr>
          <w:rFonts w:ascii="Times New Roman" w:hAnsi="Times New Roman"/>
          <w:b/>
          <w:bCs/>
          <w:szCs w:val="22"/>
        </w:rPr>
        <w:t>Заказчик</w:t>
      </w:r>
      <w:r w:rsidRPr="006C1086">
        <w:rPr>
          <w:rFonts w:ascii="Times New Roman" w:hAnsi="Times New Roman"/>
          <w:szCs w:val="22"/>
        </w:rPr>
        <w:t xml:space="preserve">", в лице </w:t>
      </w:r>
      <w:bookmarkEnd w:id="0"/>
      <w:r w:rsidRPr="006C1086">
        <w:rPr>
          <w:rFonts w:ascii="Times New Roman" w:hAnsi="Times New Roman"/>
          <w:bCs/>
          <w:szCs w:val="22"/>
        </w:rPr>
        <w:t xml:space="preserve">заместителя генерального директора по корпоративным отношениям и общим вопросам Трухачева Андрея Николаевича, действующего на основании Доверенности № НС-1000 от 10.12.2024, </w:t>
      </w:r>
      <w:r w:rsidRPr="006C1086">
        <w:rPr>
          <w:rFonts w:ascii="Times New Roman" w:hAnsi="Times New Roman"/>
          <w:szCs w:val="22"/>
        </w:rPr>
        <w:t xml:space="preserve"> с другой стороны (далее - Стороны), заключили настоящий договор (далее – Договор) о нижеследующем:</w:t>
      </w:r>
      <w:bookmarkEnd w:id="1"/>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ПРЕДМЕТ ДОГОВОРА</w:t>
      </w:r>
    </w:p>
    <w:p w:rsidR="006C1086" w:rsidRPr="006C1086" w:rsidRDefault="006C1086" w:rsidP="006C1086">
      <w:pPr>
        <w:spacing w:before="0"/>
        <w:ind w:left="720"/>
        <w:contextualSpacing/>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1.1.</w:t>
      </w:r>
      <w:r w:rsidRPr="006C1086">
        <w:rPr>
          <w:rFonts w:ascii="Times New Roman" w:hAnsi="Times New Roman"/>
          <w:bCs/>
          <w:szCs w:val="22"/>
        </w:rPr>
        <w:tab/>
        <w:t xml:space="preserve">Исполнитель обязуется по заданию Заказчика осуществлять </w:t>
      </w:r>
      <w:bookmarkStart w:id="2" w:name="_Hlk31121312"/>
      <w:r w:rsidRPr="006C1086">
        <w:rPr>
          <w:rFonts w:ascii="Times New Roman" w:hAnsi="Times New Roman"/>
          <w:bCs/>
          <w:szCs w:val="22"/>
        </w:rPr>
        <w:t>ремонт и техническое обслуживание принтеров, многофункциональных устройств и</w:t>
      </w:r>
      <w:r w:rsidRPr="006C1086">
        <w:rPr>
          <w:rFonts w:ascii="Times New Roman" w:hAnsi="Times New Roman"/>
          <w:szCs w:val="22"/>
        </w:rPr>
        <w:t xml:space="preserve"> </w:t>
      </w:r>
      <w:r w:rsidRPr="006C1086">
        <w:rPr>
          <w:rFonts w:ascii="Times New Roman" w:hAnsi="Times New Roman"/>
          <w:bCs/>
          <w:szCs w:val="22"/>
        </w:rPr>
        <w:t>копировально-множительной техники</w:t>
      </w:r>
      <w:bookmarkEnd w:id="2"/>
      <w:r w:rsidRPr="006C1086">
        <w:rPr>
          <w:rFonts w:ascii="Times New Roman" w:hAnsi="Times New Roman"/>
          <w:bCs/>
          <w:szCs w:val="22"/>
        </w:rPr>
        <w:t xml:space="preserve"> (далее - Техника), в том числе выполнять замену вышедших из строя и отслуживших, выработавших свой ресурс комплектующих и расходных материалов (далее - Услуги). Перечень техники, подлежащий обслуживанию и ремонту, указан в Приложении №1 к настоящему Договору.</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1.2.</w:t>
      </w:r>
      <w:r w:rsidRPr="006C1086">
        <w:rPr>
          <w:rFonts w:ascii="Times New Roman" w:hAnsi="Times New Roman"/>
          <w:bCs/>
          <w:szCs w:val="22"/>
        </w:rPr>
        <w:tab/>
        <w:t>Срок оказания Услуг с 01 апреля 2025 по 31 марта 2026.</w:t>
      </w:r>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ОБЯЗАННОСТИ СТОРОН. ПОРЯДОК ОСУЩЕСТВЛЕНИЯ РЕМОНТА И ТЕХНИЧЕСКОГО ОБСЛУЖИВАНИЯ ТЕХНИКИ</w:t>
      </w:r>
    </w:p>
    <w:p w:rsidR="006C1086" w:rsidRPr="006C1086" w:rsidRDefault="006C1086" w:rsidP="006C1086">
      <w:pPr>
        <w:spacing w:before="0"/>
        <w:ind w:left="720"/>
        <w:contextualSpacing/>
        <w:jc w:val="center"/>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w:t>
      </w:r>
      <w:r w:rsidRPr="006C1086">
        <w:rPr>
          <w:rFonts w:ascii="Times New Roman" w:hAnsi="Times New Roman"/>
          <w:bCs/>
          <w:szCs w:val="22"/>
        </w:rPr>
        <w:tab/>
      </w:r>
      <w:r w:rsidRPr="006C1086">
        <w:rPr>
          <w:rFonts w:ascii="Times New Roman" w:hAnsi="Times New Roman"/>
          <w:b/>
          <w:bCs/>
          <w:szCs w:val="22"/>
        </w:rPr>
        <w:t>Заказчик обязуется</w:t>
      </w:r>
      <w:r w:rsidRPr="006C1086">
        <w:rPr>
          <w:rFonts w:ascii="Times New Roman" w:hAnsi="Times New Roman"/>
          <w:bCs/>
          <w:szCs w:val="22"/>
        </w:rPr>
        <w:t>:</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2.1.1</w:t>
      </w:r>
      <w:r w:rsidRPr="006C1086">
        <w:rPr>
          <w:rFonts w:ascii="Times New Roman" w:hAnsi="Times New Roman"/>
          <w:bCs/>
          <w:szCs w:val="22"/>
        </w:rPr>
        <w:tab/>
        <w:t>Использовать Технику строго по целевому назначению;</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2.1.2</w:t>
      </w:r>
      <w:r w:rsidRPr="006C1086">
        <w:rPr>
          <w:rFonts w:ascii="Times New Roman" w:hAnsi="Times New Roman"/>
          <w:bCs/>
          <w:szCs w:val="22"/>
        </w:rPr>
        <w:tab/>
        <w:t>Соблюдать правила эксплуатации Техники;</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2.1.3</w:t>
      </w:r>
      <w:r w:rsidRPr="006C1086">
        <w:rPr>
          <w:rFonts w:ascii="Times New Roman" w:hAnsi="Times New Roman"/>
          <w:bCs/>
          <w:szCs w:val="22"/>
        </w:rPr>
        <w:tab/>
        <w:t>Использовать при эксплуатации Техники, расходные материалы, рекомендованные к использованию с этой Техникой заводом-изготовителем или расходные материалы других производителей, рекомендованные Исполнителем;</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2.1.4</w:t>
      </w:r>
      <w:r w:rsidRPr="006C1086">
        <w:rPr>
          <w:rFonts w:ascii="Times New Roman" w:hAnsi="Times New Roman"/>
          <w:bCs/>
          <w:szCs w:val="22"/>
        </w:rPr>
        <w:tab/>
        <w:t>Привлекать к обслуживанию Техники работников Исполнителя, не допускать ремонта самостоятельно или третьими лицами в период действия настоящего Договора, за исключением случаев, предусмотренных Договором;</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2.1.5</w:t>
      </w:r>
      <w:r w:rsidRPr="006C1086">
        <w:rPr>
          <w:rFonts w:ascii="Times New Roman" w:hAnsi="Times New Roman"/>
          <w:bCs/>
          <w:szCs w:val="22"/>
        </w:rPr>
        <w:tab/>
        <w:t>Уведомить Исполнителя о необходимости проведения Услуг, указанных в п.1.1. настоящего Договора.</w:t>
      </w:r>
    </w:p>
    <w:p w:rsidR="006C1086" w:rsidRPr="006C1086" w:rsidRDefault="006C1086" w:rsidP="006C1086">
      <w:pPr>
        <w:spacing w:before="0"/>
        <w:ind w:firstLine="567"/>
        <w:contextualSpacing/>
        <w:jc w:val="both"/>
        <w:rPr>
          <w:rFonts w:ascii="Times New Roman" w:hAnsi="Times New Roman"/>
          <w:b/>
          <w:bCs/>
          <w:szCs w:val="22"/>
        </w:rPr>
      </w:pPr>
      <w:r w:rsidRPr="006C1086">
        <w:rPr>
          <w:rFonts w:ascii="Times New Roman" w:hAnsi="Times New Roman"/>
          <w:bCs/>
          <w:szCs w:val="22"/>
        </w:rPr>
        <w:t>2.2</w:t>
      </w:r>
      <w:r w:rsidRPr="006C1086">
        <w:rPr>
          <w:rFonts w:ascii="Times New Roman" w:hAnsi="Times New Roman"/>
          <w:bCs/>
          <w:szCs w:val="22"/>
        </w:rPr>
        <w:tab/>
      </w:r>
      <w:r w:rsidRPr="006C1086">
        <w:rPr>
          <w:rFonts w:ascii="Times New Roman" w:hAnsi="Times New Roman"/>
          <w:b/>
          <w:bCs/>
          <w:szCs w:val="22"/>
        </w:rPr>
        <w:t>Заказчик вправе:</w:t>
      </w:r>
    </w:p>
    <w:p w:rsidR="006C1086" w:rsidRPr="006C1086" w:rsidRDefault="006C1086" w:rsidP="006C1086">
      <w:pPr>
        <w:spacing w:before="0"/>
        <w:ind w:firstLine="567"/>
        <w:contextualSpacing/>
        <w:jc w:val="both"/>
        <w:rPr>
          <w:rFonts w:ascii="Times New Roman" w:hAnsi="Times New Roman"/>
          <w:bCs/>
          <w:szCs w:val="22"/>
        </w:rPr>
      </w:pPr>
      <w:proofErr w:type="gramStart"/>
      <w:r w:rsidRPr="006C1086">
        <w:rPr>
          <w:rFonts w:ascii="Times New Roman" w:hAnsi="Times New Roman"/>
          <w:bCs/>
          <w:szCs w:val="22"/>
        </w:rPr>
        <w:t>2.2.1</w:t>
      </w:r>
      <w:r w:rsidRPr="006C1086">
        <w:rPr>
          <w:rFonts w:ascii="Times New Roman" w:hAnsi="Times New Roman"/>
          <w:bCs/>
          <w:szCs w:val="22"/>
        </w:rPr>
        <w:tab/>
      </w:r>
      <w:bookmarkStart w:id="3" w:name="_GoBack"/>
      <w:bookmarkEnd w:id="3"/>
      <w:r w:rsidRPr="006C1086">
        <w:rPr>
          <w:rFonts w:ascii="Times New Roman" w:hAnsi="Times New Roman"/>
          <w:bCs/>
          <w:szCs w:val="22"/>
        </w:rPr>
        <w:t>В</w:t>
      </w:r>
      <w:proofErr w:type="gramEnd"/>
      <w:r w:rsidRPr="006C1086">
        <w:rPr>
          <w:rFonts w:ascii="Times New Roman" w:hAnsi="Times New Roman"/>
          <w:bCs/>
          <w:szCs w:val="22"/>
        </w:rPr>
        <w:t xml:space="preserve"> любое время осуществлять контроль за ходом проведения Исполнителем технического обслуживания и ремонта Техники, указывать Исполнителю на выявленные недостатки, требовать их устранения;</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2.2.2</w:t>
      </w:r>
      <w:r w:rsidRPr="006C1086">
        <w:rPr>
          <w:rFonts w:ascii="Times New Roman" w:hAnsi="Times New Roman"/>
          <w:bCs/>
          <w:szCs w:val="22"/>
        </w:rPr>
        <w:tab/>
        <w:t>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2.2.3</w:t>
      </w:r>
      <w:r w:rsidRPr="006C1086">
        <w:rPr>
          <w:rFonts w:ascii="Times New Roman" w:hAnsi="Times New Roman"/>
          <w:bCs/>
          <w:szCs w:val="22"/>
        </w:rPr>
        <w:tab/>
        <w:t>Требовать от Исполнителя надлежащего и своевременного устранения выявленных недостатков;</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2.2.4</w:t>
      </w:r>
      <w:r w:rsidRPr="006C1086">
        <w:rPr>
          <w:rFonts w:ascii="Times New Roman" w:hAnsi="Times New Roman"/>
          <w:bCs/>
          <w:szCs w:val="22"/>
        </w:rPr>
        <w:tab/>
        <w:t>Привлечь третьих лиц для устранения недостатков результатов  оказанных Исполнителем Услуг в соответствии с п.1.1. настоящего Договора в случае невыполнения Исполнителем обязанности по устранению этих недостатков в разумные сроки, после письменного уведомления Исполнителя об обнаружении этих недостатков;</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2.2.5</w:t>
      </w:r>
      <w:r w:rsidRPr="006C1086">
        <w:rPr>
          <w:rFonts w:ascii="Times New Roman" w:hAnsi="Times New Roman"/>
          <w:bCs/>
          <w:szCs w:val="22"/>
        </w:rPr>
        <w:tab/>
        <w:t>Подписать акты оказанных Услуг в течение 3 рабочих дней после получения их от Исполнителя, или предоставить мотивированный отказ. В случае не предоставления мотивированного отказа или подписанных актов оказанных Услуг в указанный срок, Услуги считаются выполненными в полном объеме и приняты Заказчиком.</w:t>
      </w:r>
    </w:p>
    <w:p w:rsidR="006C1086" w:rsidRPr="006C1086" w:rsidRDefault="006C1086" w:rsidP="006C1086">
      <w:pPr>
        <w:numPr>
          <w:ilvl w:val="1"/>
          <w:numId w:val="28"/>
        </w:numPr>
        <w:spacing w:before="0"/>
        <w:ind w:left="0" w:firstLine="567"/>
        <w:contextualSpacing/>
        <w:jc w:val="both"/>
        <w:rPr>
          <w:rFonts w:ascii="Times New Roman" w:hAnsi="Times New Roman"/>
          <w:b/>
          <w:bCs/>
          <w:szCs w:val="22"/>
        </w:rPr>
      </w:pPr>
      <w:r w:rsidRPr="006C1086">
        <w:rPr>
          <w:rFonts w:ascii="Times New Roman" w:hAnsi="Times New Roman"/>
          <w:b/>
          <w:bCs/>
          <w:szCs w:val="22"/>
        </w:rPr>
        <w:t>Исполнитель обязан:</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lastRenderedPageBreak/>
        <w:t>Проводить ремонт и техническое обслуживание Техники в соответствии с заявками Заказчика;</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Заявкой считается сообщение представителя Заказчика, переданное по электронной почте Исполнителю на адрес ****@******. Факт поступления заявки подтверждается Исполнителем путем передачи ответного сообщения на адрес all@slavneft.ru. Исполнитель обязан обеспечить прием заявок Заказчика в рабочее время (с понедельника по пятницу, с 9:00 до 18:00 мск).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 Стороны признают указанную заявку и подтверждение заявки электронными документами, подписанными простой электронной подписью и считают их равнозначными документам на бумажных носителях, подписанным собственноручной подписью, при условии, что указанные электронные документы направлены с согласованных в настоящем пункте адресов электронной почты. Каждая из Сторон обязуется обеспечить доступ лиц, уполномоченных на подписание электронных документов от её имени, к простой электронной подписи (адресам электронной почты) исключительно с использованием кодов и(или) паролей, в отношении которых должен обеспечиваться режим конфиденциальности;</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Оказать Услуги, указанные в п.1.1. настоящего Договора в месте расположения Техники Заказчика (офис ПАО «НГК «Славнефть» по адресу: 125047 г. Москва, 4-й Лесной пер., д. 4, 11 эт.). В случае невозможности оказания Услуг в месте нахождения Техники по согласованию с Заказчиком оказывать их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Обеспечивать выезд специалистов при поступлении заявки Заказчика не позднее следующего рабочего дня с момента получения заявки;</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 xml:space="preserve">Соблюдать требования следующих локальных нормативных актов Заказчика: </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-Инструкции по охране труда и пожарной безопасности в ПАО «НГК «Славнефть»;</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-Положения о пропускном и внутриобъектовом режимах на территории ПАО «НГК «Славнефть»;</w:t>
      </w:r>
    </w:p>
    <w:p w:rsidR="006C1086" w:rsidRPr="006C1086" w:rsidRDefault="006C1086" w:rsidP="006C1086">
      <w:pPr>
        <w:spacing w:before="0"/>
        <w:ind w:firstLine="567"/>
        <w:contextualSpacing/>
        <w:jc w:val="both"/>
        <w:rPr>
          <w:rFonts w:ascii="Times New Roman" w:hAnsi="Times New Roman"/>
          <w:bCs/>
          <w:szCs w:val="22"/>
          <w:lang w:val="en-US"/>
        </w:rPr>
      </w:pPr>
      <w:r w:rsidRPr="006C1086">
        <w:rPr>
          <w:rFonts w:ascii="Times New Roman" w:hAnsi="Times New Roman"/>
          <w:bCs/>
          <w:szCs w:val="22"/>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сотрудниками, привлеченными к исполнению Договора</w:t>
      </w:r>
      <w:r w:rsidRPr="006C1086">
        <w:rPr>
          <w:rFonts w:ascii="Times New Roman" w:hAnsi="Times New Roman"/>
          <w:bCs/>
          <w:szCs w:val="22"/>
          <w:lang w:val="en-US"/>
        </w:rPr>
        <w:t>;</w:t>
      </w:r>
    </w:p>
    <w:p w:rsidR="006C1086" w:rsidRPr="006C1086" w:rsidRDefault="006C1086" w:rsidP="006C1086">
      <w:pPr>
        <w:numPr>
          <w:ilvl w:val="2"/>
          <w:numId w:val="28"/>
        </w:numPr>
        <w:spacing w:before="0"/>
        <w:ind w:left="0" w:firstLine="567"/>
        <w:contextualSpacing/>
        <w:jc w:val="both"/>
        <w:rPr>
          <w:rFonts w:ascii="Times New Roman" w:hAnsi="Times New Roman"/>
          <w:szCs w:val="22"/>
        </w:rPr>
      </w:pPr>
      <w:r w:rsidRPr="006C1086">
        <w:rPr>
          <w:rFonts w:ascii="Times New Roman" w:hAnsi="Times New Roman"/>
          <w:szCs w:val="22"/>
        </w:rPr>
        <w:t>Оказывать</w:t>
      </w:r>
      <w:r w:rsidRPr="006C1086">
        <w:rPr>
          <w:rFonts w:ascii="Times New Roman" w:hAnsi="Times New Roman"/>
          <w:bCs/>
          <w:szCs w:val="22"/>
        </w:rPr>
        <w:t xml:space="preserve"> Услуги, указанные в п.1.1. настоящего Договора </w:t>
      </w:r>
      <w:r w:rsidRPr="006C1086">
        <w:rPr>
          <w:rFonts w:ascii="Times New Roman" w:hAnsi="Times New Roman"/>
          <w:szCs w:val="22"/>
        </w:rPr>
        <w:t>персоналом соответствующей квалификации, аттестованными по электробезопасности, прошедшими проверку знаний по охране труда, в присутствии представителя Заказчика;</w:t>
      </w:r>
    </w:p>
    <w:p w:rsidR="006C1086" w:rsidRPr="006C1086" w:rsidRDefault="006C1086" w:rsidP="006C1086">
      <w:pPr>
        <w:numPr>
          <w:ilvl w:val="2"/>
          <w:numId w:val="28"/>
        </w:numPr>
        <w:spacing w:before="0"/>
        <w:ind w:left="0" w:firstLine="567"/>
        <w:contextualSpacing/>
        <w:jc w:val="both"/>
        <w:rPr>
          <w:rFonts w:ascii="Times New Roman" w:hAnsi="Times New Roman"/>
          <w:szCs w:val="22"/>
        </w:rPr>
      </w:pPr>
      <w:r w:rsidRPr="006C1086">
        <w:rPr>
          <w:rFonts w:ascii="Times New Roman" w:hAnsi="Times New Roman"/>
          <w:szCs w:val="22"/>
        </w:rPr>
        <w:t>Перед направлением сотрудников для оказания Услуг представить удостоверения по электробезопасности и охране труда;</w:t>
      </w:r>
    </w:p>
    <w:p w:rsidR="006C1086" w:rsidRPr="006C1086" w:rsidRDefault="006C1086" w:rsidP="006C1086">
      <w:pPr>
        <w:numPr>
          <w:ilvl w:val="1"/>
          <w:numId w:val="28"/>
        </w:numPr>
        <w:spacing w:before="0"/>
        <w:ind w:left="0" w:firstLine="567"/>
        <w:contextualSpacing/>
        <w:jc w:val="both"/>
        <w:rPr>
          <w:rFonts w:ascii="Times New Roman" w:hAnsi="Times New Roman"/>
          <w:b/>
          <w:bCs/>
          <w:szCs w:val="22"/>
        </w:rPr>
      </w:pPr>
      <w:r w:rsidRPr="006C1086">
        <w:rPr>
          <w:rFonts w:ascii="Times New Roman" w:hAnsi="Times New Roman"/>
          <w:b/>
          <w:bCs/>
          <w:szCs w:val="22"/>
        </w:rPr>
        <w:t>Техническое обслуживание Техники включает в себя:</w:t>
      </w:r>
    </w:p>
    <w:p w:rsidR="006C1086" w:rsidRPr="006C1086" w:rsidRDefault="006C1086" w:rsidP="006C1086">
      <w:pPr>
        <w:numPr>
          <w:ilvl w:val="0"/>
          <w:numId w:val="19"/>
        </w:numPr>
        <w:tabs>
          <w:tab w:val="left" w:pos="993"/>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диагностику </w:t>
      </w:r>
      <w:r w:rsidRPr="006C1086">
        <w:rPr>
          <w:rFonts w:ascii="Times New Roman" w:hAnsi="Times New Roman"/>
          <w:bCs/>
          <w:szCs w:val="22"/>
        </w:rPr>
        <w:t>Техники</w:t>
      </w:r>
      <w:r w:rsidRPr="006C1086">
        <w:rPr>
          <w:rFonts w:ascii="Times New Roman" w:hAnsi="Times New Roman"/>
          <w:color w:val="000000"/>
          <w:szCs w:val="22"/>
        </w:rPr>
        <w:t xml:space="preserve">;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разборку </w:t>
      </w:r>
      <w:r w:rsidRPr="006C1086">
        <w:rPr>
          <w:rFonts w:ascii="Times New Roman" w:hAnsi="Times New Roman"/>
          <w:bCs/>
          <w:szCs w:val="22"/>
        </w:rPr>
        <w:t>Техники</w:t>
      </w:r>
      <w:r w:rsidRPr="006C1086">
        <w:rPr>
          <w:rFonts w:ascii="Times New Roman" w:hAnsi="Times New Roman"/>
          <w:color w:val="000000"/>
          <w:szCs w:val="22"/>
        </w:rPr>
        <w:t xml:space="preserve"> до отдельных узлов (при необходимости до деталей);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чистку и промывку механических узлов и деталей (в том числе сенсоров и оптических элементов);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диагностику и регулировку отдельных узлов;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смазку механических узлов;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szCs w:val="22"/>
        </w:rPr>
      </w:pPr>
      <w:r w:rsidRPr="006C1086">
        <w:rPr>
          <w:rFonts w:ascii="Times New Roman" w:hAnsi="Times New Roman"/>
          <w:color w:val="000000"/>
          <w:szCs w:val="22"/>
        </w:rPr>
        <w:t>сборку Техники и проверку работоспособности.</w:t>
      </w:r>
    </w:p>
    <w:p w:rsidR="006C1086" w:rsidRPr="006C1086" w:rsidRDefault="006C1086" w:rsidP="006C1086">
      <w:pPr>
        <w:numPr>
          <w:ilvl w:val="1"/>
          <w:numId w:val="28"/>
        </w:numPr>
        <w:spacing w:before="0"/>
        <w:ind w:left="0" w:firstLine="567"/>
        <w:contextualSpacing/>
        <w:jc w:val="both"/>
        <w:rPr>
          <w:rFonts w:ascii="Times New Roman" w:hAnsi="Times New Roman"/>
          <w:b/>
          <w:bCs/>
          <w:color w:val="000000"/>
          <w:szCs w:val="22"/>
        </w:rPr>
      </w:pPr>
      <w:r w:rsidRPr="006C1086">
        <w:rPr>
          <w:rFonts w:ascii="Times New Roman" w:hAnsi="Times New Roman"/>
          <w:b/>
          <w:bCs/>
          <w:color w:val="000000"/>
          <w:szCs w:val="22"/>
        </w:rPr>
        <w:t>Ремонт Техники включает в себя:</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диагностику </w:t>
      </w:r>
      <w:r w:rsidRPr="006C1086">
        <w:rPr>
          <w:rFonts w:ascii="Times New Roman" w:hAnsi="Times New Roman"/>
          <w:bCs/>
          <w:szCs w:val="22"/>
        </w:rPr>
        <w:t>Техники</w:t>
      </w:r>
      <w:r w:rsidRPr="006C1086">
        <w:rPr>
          <w:rFonts w:ascii="Times New Roman" w:hAnsi="Times New Roman"/>
          <w:color w:val="000000"/>
          <w:szCs w:val="22"/>
        </w:rPr>
        <w:t xml:space="preserve">;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разборку </w:t>
      </w:r>
      <w:r w:rsidRPr="006C1086">
        <w:rPr>
          <w:rFonts w:ascii="Times New Roman" w:hAnsi="Times New Roman"/>
          <w:bCs/>
          <w:szCs w:val="22"/>
        </w:rPr>
        <w:t>Техники</w:t>
      </w:r>
      <w:r w:rsidRPr="006C1086">
        <w:rPr>
          <w:rFonts w:ascii="Times New Roman" w:hAnsi="Times New Roman"/>
          <w:color w:val="000000"/>
          <w:szCs w:val="22"/>
        </w:rPr>
        <w:t xml:space="preserve"> до отдельных узлов (при необходимости до деталей);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промывку механических узлов и деталей (в том числе сенсоров и оптических элементов);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ремонт или замену вышедших из строя отдельных деталей, узлов или расходных материалов;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диагностику и регулировка отдельных узлов;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смазку механических узлов;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szCs w:val="22"/>
        </w:rPr>
      </w:pPr>
      <w:r w:rsidRPr="006C1086">
        <w:rPr>
          <w:rFonts w:ascii="Times New Roman" w:hAnsi="Times New Roman"/>
          <w:color w:val="000000"/>
          <w:szCs w:val="22"/>
        </w:rPr>
        <w:lastRenderedPageBreak/>
        <w:t>сборку Техники и проверку работоспособности.</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b/>
          <w:szCs w:val="22"/>
        </w:rPr>
        <w:t>Время выполнения технического обслуживания</w:t>
      </w:r>
      <w:r w:rsidRPr="006C1086">
        <w:rPr>
          <w:rFonts w:ascii="Times New Roman" w:hAnsi="Times New Roman"/>
          <w:szCs w:val="22"/>
        </w:rPr>
        <w:t xml:space="preserve"> одной единицы Техники не должно превышать 3 (три) часа.</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b/>
          <w:szCs w:val="22"/>
        </w:rPr>
        <w:t>Срок выполнения ремонта</w:t>
      </w:r>
      <w:r w:rsidRPr="006C1086">
        <w:rPr>
          <w:rFonts w:ascii="Times New Roman" w:hAnsi="Times New Roman"/>
          <w:szCs w:val="22"/>
        </w:rPr>
        <w:t xml:space="preserve"> не должен превышать:</w:t>
      </w:r>
    </w:p>
    <w:p w:rsidR="006C1086" w:rsidRPr="006C1086" w:rsidRDefault="006C1086" w:rsidP="006C1086">
      <w:pPr>
        <w:numPr>
          <w:ilvl w:val="0"/>
          <w:numId w:val="20"/>
        </w:numPr>
        <w:spacing w:before="0"/>
        <w:ind w:left="0" w:firstLine="567"/>
        <w:contextualSpacing/>
        <w:jc w:val="both"/>
        <w:rPr>
          <w:rFonts w:ascii="Times New Roman" w:hAnsi="Times New Roman"/>
          <w:szCs w:val="22"/>
        </w:rPr>
      </w:pPr>
      <w:r w:rsidRPr="006C1086">
        <w:rPr>
          <w:rFonts w:ascii="Times New Roman" w:hAnsi="Times New Roman"/>
          <w:szCs w:val="22"/>
        </w:rPr>
        <w:t>мелкий ремонт (без вывоза техники с территории Заказчика) – 1 рабочий день;</w:t>
      </w:r>
    </w:p>
    <w:p w:rsidR="006C1086" w:rsidRPr="006C1086" w:rsidRDefault="006C1086" w:rsidP="006C1086">
      <w:pPr>
        <w:numPr>
          <w:ilvl w:val="0"/>
          <w:numId w:val="20"/>
        </w:numPr>
        <w:spacing w:before="0"/>
        <w:ind w:left="0" w:firstLine="567"/>
        <w:contextualSpacing/>
        <w:jc w:val="both"/>
        <w:rPr>
          <w:rFonts w:ascii="Times New Roman" w:hAnsi="Times New Roman"/>
          <w:szCs w:val="22"/>
        </w:rPr>
      </w:pPr>
      <w:r w:rsidRPr="006C1086">
        <w:rPr>
          <w:rFonts w:ascii="Times New Roman" w:hAnsi="Times New Roman"/>
          <w:szCs w:val="22"/>
        </w:rPr>
        <w:t>ремонт (с вывозом техники с территории Заказчика) – 5 рабочих дней;</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№2 к настоящему Договору.</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Не допускать хранение и вывозить с места проведения Услуг все невостребованные материалы и оборудование, отходы производства и потребления, обеспечить ежесменную уборку рабочих мест.</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Лицом, в процессе деятельности которого образуются отходы при оказании Услуг, указанных в п. 1.1. настоящего Договора, является Исполнитель.</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Исполнитель самостоятельно обеспечивает сбор, безопасное временное хранение и вывоз отходов, образующихся в результате оказания Услуг.</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Исполнитель гарантирует качество оказанных Услуг и используемых для ремонта запасных частей, деталей и узлов. Гарантийный срок на оказанные Услуги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После оказании Услуг Исполнитель предоставляет Заказчику Акт оказанных Услуг (составляется по форме Приложения № 3 к настоящему Договору), акт об оказании Услуг должен быть предоставлен Исполнителем не позднее 3-х рабочих дней с даты оказания Услуг.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6C1086" w:rsidRPr="006C1086" w:rsidRDefault="006C1086" w:rsidP="006C1086">
      <w:pPr>
        <w:spacing w:before="0"/>
        <w:ind w:firstLine="710"/>
        <w:contextualSpacing/>
        <w:jc w:val="both"/>
        <w:rPr>
          <w:rFonts w:ascii="Times New Roman" w:hAnsi="Times New Roman"/>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СТОИМОСТЬ И ПОРЯДОК РАСЧЕТОВ</w:t>
      </w:r>
    </w:p>
    <w:p w:rsidR="006C1086" w:rsidRPr="006C1086" w:rsidRDefault="006C1086" w:rsidP="006C1086">
      <w:pPr>
        <w:spacing w:before="0"/>
        <w:ind w:left="720"/>
        <w:contextualSpacing/>
        <w:jc w:val="center"/>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3.1</w:t>
      </w:r>
      <w:r w:rsidRPr="006C1086">
        <w:rPr>
          <w:rFonts w:ascii="Times New Roman" w:hAnsi="Times New Roman"/>
          <w:szCs w:val="22"/>
        </w:rPr>
        <w:tab/>
        <w:t>Стоимость технического обслуживания, запасных частей и ремонта Техники установлена в Приложении № 2 и не может изменяться в течение действия Договора.</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3.2</w:t>
      </w:r>
      <w:r w:rsidRPr="006C1086">
        <w:rPr>
          <w:rFonts w:ascii="Times New Roman" w:hAnsi="Times New Roman"/>
          <w:szCs w:val="22"/>
        </w:rPr>
        <w:tab/>
        <w:t>Заказчик производит оплату стоимости оказанных Исполнителем Услуг в течение 20 (двадцати) рабочих дней со дня подписания Сторонами Акта оказанных Услуг и получения оригинала счета-фактуры.</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3.3</w:t>
      </w:r>
      <w:r w:rsidRPr="006C1086">
        <w:rPr>
          <w:rFonts w:ascii="Times New Roman" w:hAnsi="Times New Roman"/>
          <w:szCs w:val="22"/>
        </w:rPr>
        <w:tab/>
        <w:t>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 (********) руб. 00 коп., в т.ч. НДС (20%) ********* (***********) руб. 00 коп.</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3.4</w:t>
      </w:r>
      <w:r w:rsidRPr="006C1086">
        <w:rPr>
          <w:rFonts w:ascii="Times New Roman" w:hAnsi="Times New Roman"/>
          <w:szCs w:val="22"/>
        </w:rPr>
        <w:tab/>
        <w:t>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2"/>
        </w:numPr>
        <w:spacing w:before="0"/>
        <w:contextualSpacing/>
        <w:jc w:val="center"/>
        <w:rPr>
          <w:rFonts w:ascii="Times New Roman" w:hAnsi="Times New Roman"/>
          <w:b/>
          <w:szCs w:val="22"/>
        </w:rPr>
      </w:pPr>
      <w:r w:rsidRPr="006C1086">
        <w:rPr>
          <w:rFonts w:ascii="Times New Roman" w:hAnsi="Times New Roman"/>
          <w:b/>
          <w:szCs w:val="22"/>
        </w:rPr>
        <w:t>ФОРС-МАЖОРНЫЕ ОБСТОЯТЕЛЬСТВА</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4.1</w:t>
      </w:r>
      <w:r w:rsidRPr="006C1086">
        <w:rPr>
          <w:rFonts w:ascii="Times New Roman" w:hAnsi="Times New Roman"/>
          <w:szCs w:val="22"/>
        </w:rPr>
        <w:tab/>
        <w:t>Стороны освобождаются от ответственности за частичное или полное неисполнение своих обязательств по настоящему Договору, если это неисполнение является следствием непреодолимой силы:</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w:t>
      </w:r>
      <w:r w:rsidRPr="006C1086">
        <w:rPr>
          <w:rFonts w:ascii="Times New Roman" w:hAnsi="Times New Roman"/>
          <w:szCs w:val="22"/>
        </w:rPr>
        <w:tab/>
        <w:t>землетрясения, наводнения, пожара, военных действий, массовых заболеваний (эпидемий), забастовок, ограничений перевозок, запрета торговых операций с отдельными странами, вследствие применения международных санкций, террористических актов;</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w:t>
      </w:r>
      <w:r w:rsidRPr="006C1086">
        <w:rPr>
          <w:rFonts w:ascii="Times New Roman" w:hAnsi="Times New Roman"/>
          <w:szCs w:val="22"/>
        </w:rPr>
        <w:tab/>
        <w:t>решений высших органов законодательной и/или исполнительной власти Российской Федерации, или Банка России, которые делают невозможным для одной из Сторон выполнение своих обязательств по настоящему Договору;</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lastRenderedPageBreak/>
        <w:t>-</w:t>
      </w:r>
      <w:r w:rsidRPr="006C1086">
        <w:rPr>
          <w:rFonts w:ascii="Times New Roman" w:hAnsi="Times New Roman"/>
          <w:szCs w:val="22"/>
        </w:rPr>
        <w:tab/>
        <w:t>задержкой платежей по вине Банка сторон (в том числе, их расчетных учреждений), при условии предоставления Стороной, допустившей задержку платежа, подтверждающих документов.</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4.2</w:t>
      </w:r>
      <w:r w:rsidRPr="006C1086">
        <w:rPr>
          <w:rFonts w:ascii="Times New Roman" w:hAnsi="Times New Roman"/>
          <w:szCs w:val="22"/>
        </w:rPr>
        <w:tab/>
        <w:t>При наступлении и прекращении указанных в абзаце первом п.4.1 настоящего Договора обстоятельств, Сторона, для которой создалась невозможность исполнения по настоящему Договору, должна немедленно известить другую Сторону, приложив официальный документ соответствующего компетентного органа или организации. В извещении должны быть сообщены данные о характере обстоятельств непреодолимой силы, а также, по возможности,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 Такой документ должен быть представлен Стороной, для которой создалась невозможность исполнения своих обязательств по настоящему Договору в течение 7 (семи) рабочих дней со дня, в который о таких обстоятельствах стало известно такой Стороне.</w:t>
      </w:r>
    </w:p>
    <w:p w:rsidR="006C1086" w:rsidRPr="006C1086" w:rsidRDefault="006C1086" w:rsidP="006C1086">
      <w:pPr>
        <w:spacing w:before="0"/>
        <w:ind w:firstLine="567"/>
        <w:contextualSpacing/>
        <w:jc w:val="both"/>
        <w:rPr>
          <w:rFonts w:ascii="Times New Roman" w:hAnsi="Times New Roman"/>
          <w:szCs w:val="22"/>
        </w:rPr>
      </w:pPr>
      <w:proofErr w:type="gramStart"/>
      <w:r w:rsidRPr="006C1086">
        <w:rPr>
          <w:rFonts w:ascii="Times New Roman" w:hAnsi="Times New Roman"/>
          <w:szCs w:val="22"/>
        </w:rPr>
        <w:t>4.3</w:t>
      </w:r>
      <w:r w:rsidRPr="006C1086">
        <w:rPr>
          <w:rFonts w:ascii="Times New Roman" w:hAnsi="Times New Roman"/>
          <w:szCs w:val="22"/>
        </w:rPr>
        <w:tab/>
        <w:t>В</w:t>
      </w:r>
      <w:proofErr w:type="gramEnd"/>
      <w:r w:rsidRPr="006C1086">
        <w:rPr>
          <w:rFonts w:ascii="Times New Roman" w:hAnsi="Times New Roman"/>
          <w:szCs w:val="22"/>
        </w:rPr>
        <w:t xml:space="preserve"> случае наступления форс-мажорных обстоятельств,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4.4</w:t>
      </w:r>
      <w:r w:rsidRPr="006C1086">
        <w:rPr>
          <w:rFonts w:ascii="Times New Roman" w:hAnsi="Times New Roman"/>
          <w:szCs w:val="22"/>
        </w:rPr>
        <w:tab/>
        <w:t>После прекращения действия обстоятельств, указанных в п.4.1 настоящего Договора, Стороны обязаны продолжить исполнение своих обязательств по настоящему Договору, если иное не предусмотрено дополнительным соглашением, заключенным Сторонами.</w:t>
      </w:r>
    </w:p>
    <w:p w:rsidR="006C1086" w:rsidRPr="006C1086" w:rsidRDefault="006C1086" w:rsidP="006C1086">
      <w:pPr>
        <w:spacing w:before="0"/>
        <w:contextualSpacing/>
        <w:jc w:val="both"/>
        <w:rPr>
          <w:rFonts w:ascii="Times New Roman" w:hAnsi="Times New Roman"/>
          <w:szCs w:val="22"/>
        </w:rPr>
      </w:pPr>
    </w:p>
    <w:p w:rsidR="006C1086" w:rsidRPr="006C1086" w:rsidRDefault="006C1086" w:rsidP="006C1086">
      <w:pPr>
        <w:numPr>
          <w:ilvl w:val="0"/>
          <w:numId w:val="33"/>
        </w:numPr>
        <w:spacing w:before="0"/>
        <w:contextualSpacing/>
        <w:jc w:val="center"/>
        <w:rPr>
          <w:rFonts w:ascii="Times New Roman" w:hAnsi="Times New Roman"/>
          <w:b/>
          <w:szCs w:val="22"/>
          <w:lang w:val="en-US"/>
        </w:rPr>
      </w:pPr>
      <w:r w:rsidRPr="006C1086">
        <w:rPr>
          <w:rFonts w:ascii="Times New Roman" w:hAnsi="Times New Roman"/>
          <w:b/>
          <w:szCs w:val="22"/>
        </w:rPr>
        <w:t>ОТВЕТСТВЕННОСТЬ СТОРОН</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 xml:space="preserve">В случае нарушения установленных настоящим Договором сроков оказания Услуг по техобслуживанию, ремонту и возврату из ремонта техники Заказчика, что подтверждается Актом оказанных Услуг,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w:t>
      </w: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В случае длительной (более чем 10-дневной) просрочки оказания Услуг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Услуг, выполнение которых Заказчик поручит третьим лицам.</w:t>
      </w:r>
    </w:p>
    <w:p w:rsidR="006C1086" w:rsidRPr="006C1086" w:rsidRDefault="006C1086" w:rsidP="006C1086">
      <w:pPr>
        <w:spacing w:before="0"/>
        <w:ind w:left="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ПОРЯДОК РАЗРЕШЕНИЯ СПОРОВ</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Все споры и разногласия между Сторонами, возникающие в период действия настоящего Договора, разрешаются Сторонами путем переговоров.</w:t>
      </w: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 xml:space="preserve"> В случае не урегулирования споров и разногласий путем переговоров в течение 20 дней со дня получения Стороной письменной претензии спор подлежит разрешению в Арбитражном суде г. Москвы.</w:t>
      </w: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Во всем остальном, что не предусмотрено настоящим Договором, стороны руководствуются действующим законодательством РФ.</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СРОК ДЕЙСТВИЯ ДОГОВОРА</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7"/>
        </w:numPr>
        <w:spacing w:before="0"/>
        <w:ind w:left="0" w:firstLine="567"/>
        <w:contextualSpacing/>
        <w:jc w:val="both"/>
        <w:rPr>
          <w:rFonts w:ascii="Times New Roman" w:hAnsi="Times New Roman"/>
          <w:szCs w:val="22"/>
        </w:rPr>
      </w:pPr>
      <w:r w:rsidRPr="006C1086">
        <w:rPr>
          <w:rFonts w:ascii="Times New Roman" w:hAnsi="Times New Roman"/>
          <w:szCs w:val="22"/>
        </w:rPr>
        <w:t>Настоящий Договор вступает в силу с момента его подписания Сторонами и действует по 31 марта 2026.</w:t>
      </w:r>
    </w:p>
    <w:p w:rsidR="006C1086" w:rsidRPr="006C1086" w:rsidRDefault="006C1086" w:rsidP="006C1086">
      <w:pPr>
        <w:numPr>
          <w:ilvl w:val="1"/>
          <w:numId w:val="37"/>
        </w:numPr>
        <w:spacing w:before="0"/>
        <w:ind w:left="0" w:firstLine="567"/>
        <w:contextualSpacing/>
        <w:jc w:val="both"/>
        <w:rPr>
          <w:rFonts w:ascii="Times New Roman" w:hAnsi="Times New Roman"/>
          <w:szCs w:val="22"/>
        </w:rPr>
      </w:pPr>
      <w:r w:rsidRPr="006C1086">
        <w:rPr>
          <w:rFonts w:ascii="Times New Roman" w:hAnsi="Times New Roman"/>
          <w:szCs w:val="22"/>
        </w:rPr>
        <w:t>Договор может быть расторгнут досрочно по соглашению Сторон, а также в случаях, предусмотренных действующим законодательством.</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ЗАКЛЮЧИТЕЛЬНЫЕ ПОЛОЖЕНИЯ</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Настоящий Договор составлен в двух экземплярах, имеющих одинаковую юридическую силу, по одному экземпляру для каждой из Сторон.</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Стороны не вправе передавать права и обязанности по Договору третьей стороне без письменного согласия другой Стороны.</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lastRenderedPageBreak/>
        <w:t>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 с момента подписания Сторонами становятся неотъемлемыми частями настоящего Договора.</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Заказчик имеет право изменить количество обслуживаемой техники, при этом согласованная по Договору стоимость технического обслуживания и ремонта Техники изменению не подлежит.</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Стороны обязуются соблюдать Антикоррупционную оговорку, изложенную в Приложении № 4 к настоящему Договору.</w:t>
      </w:r>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keepNext/>
        <w:spacing w:before="0"/>
        <w:ind w:right="-51"/>
        <w:jc w:val="center"/>
        <w:rPr>
          <w:rFonts w:ascii="Times New Roman" w:hAnsi="Times New Roman"/>
          <w:b/>
          <w:szCs w:val="22"/>
        </w:rPr>
      </w:pPr>
      <w:r w:rsidRPr="006C1086">
        <w:rPr>
          <w:rFonts w:ascii="Times New Roman" w:hAnsi="Times New Roman"/>
          <w:b/>
          <w:szCs w:val="22"/>
        </w:rPr>
        <w:t>9. Адреса и реквизиты Сторон</w:t>
      </w:r>
    </w:p>
    <w:p w:rsidR="006C1086" w:rsidRPr="006C1086" w:rsidRDefault="006C1086" w:rsidP="006C1086">
      <w:pPr>
        <w:keepNext/>
        <w:spacing w:before="0"/>
        <w:ind w:right="-51"/>
        <w:jc w:val="center"/>
        <w:rPr>
          <w:rFonts w:ascii="Times New Roman" w:hAnsi="Times New Roman"/>
          <w:b/>
          <w:szCs w:val="22"/>
        </w:rPr>
      </w:pPr>
    </w:p>
    <w:p w:rsidR="006C1086" w:rsidRPr="006C1086" w:rsidRDefault="006C1086" w:rsidP="006C1086">
      <w:pPr>
        <w:spacing w:before="0"/>
        <w:rPr>
          <w:rFonts w:ascii="Times New Roman" w:hAnsi="Times New Roman"/>
          <w:szCs w:val="22"/>
        </w:rPr>
      </w:pPr>
    </w:p>
    <w:tbl>
      <w:tblPr>
        <w:tblW w:w="0" w:type="auto"/>
        <w:tblInd w:w="-176" w:type="dxa"/>
        <w:tblLayout w:type="fixed"/>
        <w:tblLook w:val="04A0" w:firstRow="1" w:lastRow="0" w:firstColumn="1" w:lastColumn="0" w:noHBand="0" w:noVBand="1"/>
      </w:tblPr>
      <w:tblGrid>
        <w:gridCol w:w="5246"/>
        <w:gridCol w:w="4758"/>
      </w:tblGrid>
      <w:tr w:rsidR="006C1086" w:rsidRPr="006C1086" w:rsidTr="00A15BEE">
        <w:tc>
          <w:tcPr>
            <w:tcW w:w="5246" w:type="dxa"/>
            <w:hideMark/>
          </w:tcPr>
          <w:p w:rsidR="006C1086" w:rsidRPr="006C1086" w:rsidRDefault="006C1086" w:rsidP="006C1086">
            <w:pPr>
              <w:tabs>
                <w:tab w:val="left" w:pos="3355"/>
              </w:tabs>
              <w:snapToGrid w:val="0"/>
              <w:spacing w:before="0"/>
              <w:jc w:val="both"/>
              <w:rPr>
                <w:rFonts w:ascii="Times New Roman" w:hAnsi="Times New Roman"/>
                <w:b/>
                <w:szCs w:val="22"/>
              </w:rPr>
            </w:pPr>
            <w:r w:rsidRPr="006C1086">
              <w:rPr>
                <w:rFonts w:ascii="Times New Roman" w:hAnsi="Times New Roman"/>
                <w:b/>
                <w:szCs w:val="22"/>
              </w:rPr>
              <w:t>9.1. Исполнитель:</w:t>
            </w:r>
          </w:p>
          <w:p w:rsidR="006C1086" w:rsidRPr="006C1086" w:rsidRDefault="006C1086" w:rsidP="006C1086">
            <w:pPr>
              <w:tabs>
                <w:tab w:val="left" w:pos="3355"/>
              </w:tabs>
              <w:snapToGrid w:val="0"/>
              <w:spacing w:before="0"/>
              <w:jc w:val="both"/>
              <w:rPr>
                <w:rFonts w:ascii="Times New Roman" w:hAnsi="Times New Roman"/>
                <w:b/>
                <w:szCs w:val="22"/>
              </w:rPr>
            </w:pPr>
          </w:p>
        </w:tc>
        <w:tc>
          <w:tcPr>
            <w:tcW w:w="4758" w:type="dxa"/>
            <w:hideMark/>
          </w:tcPr>
          <w:p w:rsidR="006C1086" w:rsidRPr="006C1086" w:rsidRDefault="006C1086" w:rsidP="006C1086">
            <w:pPr>
              <w:snapToGrid w:val="0"/>
              <w:spacing w:before="0"/>
              <w:jc w:val="both"/>
              <w:rPr>
                <w:rFonts w:ascii="Times New Roman" w:hAnsi="Times New Roman"/>
                <w:b/>
                <w:szCs w:val="22"/>
              </w:rPr>
            </w:pPr>
            <w:r w:rsidRPr="006C1086">
              <w:rPr>
                <w:rFonts w:ascii="Times New Roman" w:hAnsi="Times New Roman"/>
                <w:b/>
                <w:szCs w:val="22"/>
              </w:rPr>
              <w:t>9.2. Заказчик:</w:t>
            </w:r>
          </w:p>
        </w:tc>
      </w:tr>
      <w:tr w:rsidR="006C1086" w:rsidRPr="006C1086" w:rsidTr="00A15BEE">
        <w:tc>
          <w:tcPr>
            <w:tcW w:w="5246" w:type="dxa"/>
            <w:hideMark/>
          </w:tcPr>
          <w:p w:rsidR="006C1086" w:rsidRPr="006C1086" w:rsidRDefault="006C1086" w:rsidP="006C1086">
            <w:pPr>
              <w:spacing w:before="0"/>
              <w:rPr>
                <w:rFonts w:ascii="Times New Roman" w:hAnsi="Times New Roman"/>
                <w:b/>
                <w:i/>
                <w:szCs w:val="22"/>
              </w:rPr>
            </w:pPr>
            <w:r w:rsidRPr="006C1086">
              <w:rPr>
                <w:rFonts w:ascii="Times New Roman" w:hAnsi="Times New Roman"/>
                <w:b/>
                <w:szCs w:val="22"/>
              </w:rPr>
              <w:t>********</w:t>
            </w:r>
          </w:p>
        </w:tc>
        <w:tc>
          <w:tcPr>
            <w:tcW w:w="4758" w:type="dxa"/>
            <w:hideMark/>
          </w:tcPr>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ПАО «НГК «Славнефть»</w:t>
            </w:r>
          </w:p>
        </w:tc>
      </w:tr>
      <w:tr w:rsidR="006C1086" w:rsidRPr="006C1086" w:rsidTr="00A15BEE">
        <w:tc>
          <w:tcPr>
            <w:tcW w:w="5246" w:type="dxa"/>
          </w:tcPr>
          <w:p w:rsidR="006C1086" w:rsidRPr="006C1086" w:rsidRDefault="006C1086" w:rsidP="006C1086">
            <w:pPr>
              <w:spacing w:before="0"/>
              <w:rPr>
                <w:rFonts w:ascii="Times New Roman" w:hAnsi="Times New Roman"/>
                <w:b/>
                <w:szCs w:val="22"/>
              </w:rPr>
            </w:pPr>
          </w:p>
        </w:tc>
        <w:tc>
          <w:tcPr>
            <w:tcW w:w="4758" w:type="dxa"/>
          </w:tcPr>
          <w:p w:rsidR="006C1086" w:rsidRPr="006C1086" w:rsidRDefault="006C1086" w:rsidP="006C1086">
            <w:pPr>
              <w:spacing w:before="0"/>
              <w:rPr>
                <w:rFonts w:ascii="Times New Roman" w:hAnsi="Times New Roman"/>
                <w:b/>
                <w:szCs w:val="22"/>
              </w:rPr>
            </w:pPr>
          </w:p>
        </w:tc>
      </w:tr>
      <w:tr w:rsidR="006C1086" w:rsidRPr="006C1086" w:rsidTr="00A15BEE">
        <w:tc>
          <w:tcPr>
            <w:tcW w:w="5246" w:type="dxa"/>
          </w:tcPr>
          <w:p w:rsidR="006C1086" w:rsidRPr="006C1086" w:rsidRDefault="006C1086" w:rsidP="006C1086">
            <w:pPr>
              <w:spacing w:before="0"/>
              <w:rPr>
                <w:rFonts w:ascii="Times New Roman" w:hAnsi="Times New Roman"/>
                <w:szCs w:val="22"/>
              </w:rPr>
            </w:pPr>
            <w:r w:rsidRPr="006C1086">
              <w:rPr>
                <w:rFonts w:ascii="Times New Roman" w:hAnsi="Times New Roman"/>
                <w:szCs w:val="22"/>
              </w:rPr>
              <w:t>Место нахождения: ******</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 xml:space="preserve">Адрес/почтовый адрес: </w:t>
            </w:r>
            <w:bookmarkStart w:id="4" w:name="_Hlk34217666"/>
            <w:r w:rsidRPr="006C1086">
              <w:rPr>
                <w:rFonts w:ascii="Times New Roman" w:hAnsi="Times New Roman"/>
                <w:szCs w:val="22"/>
              </w:rPr>
              <w:t>**************</w:t>
            </w:r>
          </w:p>
          <w:bookmarkEnd w:id="4"/>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Тел./факс: ****************</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bCs/>
                <w:szCs w:val="22"/>
                <w:lang w:eastAsia="en-US"/>
              </w:rPr>
            </w:pPr>
            <w:r w:rsidRPr="006C1086">
              <w:rPr>
                <w:rFonts w:ascii="Times New Roman" w:hAnsi="Times New Roman"/>
                <w:szCs w:val="22"/>
              </w:rPr>
              <w:t>*******************</w:t>
            </w: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
                <w:bCs/>
                <w:szCs w:val="22"/>
                <w:lang w:eastAsia="en-US"/>
              </w:rPr>
            </w:pPr>
            <w:r w:rsidRPr="006C1086">
              <w:rPr>
                <w:rFonts w:ascii="Times New Roman" w:hAnsi="Times New Roman"/>
                <w:b/>
                <w:bCs/>
                <w:szCs w:val="22"/>
                <w:lang w:eastAsia="en-US"/>
              </w:rPr>
              <w:t>****************************</w:t>
            </w: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r w:rsidRPr="006C1086">
              <w:rPr>
                <w:rFonts w:ascii="Times New Roman" w:hAnsi="Times New Roman"/>
                <w:b/>
                <w:bCs/>
                <w:szCs w:val="22"/>
                <w:lang w:eastAsia="en-US"/>
              </w:rPr>
              <w:t>__________________/****************/</w:t>
            </w: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szCs w:val="22"/>
              </w:rPr>
            </w:pPr>
            <w:r w:rsidRPr="006C1086">
              <w:rPr>
                <w:rFonts w:ascii="Times New Roman" w:hAnsi="Times New Roman"/>
                <w:b/>
                <w:bCs/>
                <w:szCs w:val="22"/>
                <w:lang w:eastAsia="en-US"/>
              </w:rPr>
              <w:t xml:space="preserve">                           М.П.</w:t>
            </w:r>
          </w:p>
        </w:tc>
        <w:tc>
          <w:tcPr>
            <w:tcW w:w="4758" w:type="dxa"/>
          </w:tcPr>
          <w:p w:rsidR="006C1086" w:rsidRPr="006C1086" w:rsidRDefault="006C1086" w:rsidP="006C1086">
            <w:pPr>
              <w:spacing w:before="0"/>
              <w:rPr>
                <w:rFonts w:ascii="Times New Roman" w:hAnsi="Times New Roman"/>
                <w:szCs w:val="22"/>
              </w:rPr>
            </w:pPr>
            <w:r w:rsidRPr="006C1086">
              <w:rPr>
                <w:rFonts w:ascii="Times New Roman" w:hAnsi="Times New Roman"/>
                <w:szCs w:val="22"/>
              </w:rPr>
              <w:t>Место нахождения: Российская Федерация, город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Почтовый адрес: 125047, г.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4-й Лесной пер., д.4, 11 этаж</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Тел./факс: (495) 787-82-06</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E-mail: all@slavneft.ru</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ИНН 7707017509, КПП 771001001</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Р/с 40702810900160001135</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БАНК ВТБ (ПАО), г.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к/с 30101810700000000187</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БИК 044525187</w:t>
            </w: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Заместитель генерального директора по корпоративным отношениям и общим вопросам</w:t>
            </w: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ПАО «НГК «Славнефть»</w:t>
            </w:r>
          </w:p>
          <w:p w:rsidR="006C1086" w:rsidRPr="006C1086" w:rsidRDefault="006C1086" w:rsidP="006C1086">
            <w:pPr>
              <w:spacing w:before="0"/>
              <w:rPr>
                <w:rFonts w:ascii="Times New Roman" w:hAnsi="Times New Roman"/>
                <w:b/>
                <w:szCs w:val="22"/>
              </w:rPr>
            </w:pP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__________________/А.Н. Трухачев</w:t>
            </w:r>
          </w:p>
          <w:p w:rsidR="006C1086" w:rsidRPr="006C1086" w:rsidRDefault="006C1086" w:rsidP="006C1086">
            <w:pPr>
              <w:spacing w:before="0"/>
              <w:rPr>
                <w:rFonts w:ascii="Times New Roman" w:hAnsi="Times New Roman"/>
                <w:b/>
                <w:szCs w:val="22"/>
              </w:rPr>
            </w:pP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 xml:space="preserve">                         М.П.</w:t>
            </w:r>
          </w:p>
          <w:p w:rsidR="006C1086" w:rsidRPr="006C1086" w:rsidRDefault="006C1086" w:rsidP="006C1086">
            <w:pPr>
              <w:spacing w:before="0"/>
              <w:rPr>
                <w:rFonts w:ascii="Times New Roman" w:hAnsi="Times New Roman"/>
                <w:szCs w:val="22"/>
              </w:rPr>
            </w:pPr>
          </w:p>
        </w:tc>
      </w:tr>
    </w:tbl>
    <w:p w:rsidR="00D9562C" w:rsidRPr="00A17A96" w:rsidRDefault="00D9562C" w:rsidP="006C1086">
      <w:pPr>
        <w:tabs>
          <w:tab w:val="center" w:pos="5102"/>
          <w:tab w:val="left" w:pos="8652"/>
        </w:tabs>
        <w:spacing w:before="0"/>
        <w:jc w:val="center"/>
        <w:rPr>
          <w:rFonts w:ascii="Times New Roman" w:hAnsi="Times New Roman"/>
          <w:szCs w:val="22"/>
        </w:rPr>
      </w:pPr>
    </w:p>
    <w:sectPr w:rsidR="00D9562C" w:rsidRPr="00A17A96" w:rsidSect="00E03A9E">
      <w:footerReference w:type="default" r:id="rId8"/>
      <w:pgSz w:w="11907" w:h="16840" w:code="9"/>
      <w:pgMar w:top="1134" w:right="851" w:bottom="567" w:left="1418" w:header="0" w:footer="397"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079" w:rsidRDefault="00D81079">
      <w:r>
        <w:separator/>
      </w:r>
    </w:p>
  </w:endnote>
  <w:endnote w:type="continuationSeparator" w:id="0">
    <w:p w:rsidR="00D81079" w:rsidRDefault="00D8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811894"/>
      <w:docPartObj>
        <w:docPartGallery w:val="Page Numbers (Bottom of Page)"/>
        <w:docPartUnique/>
      </w:docPartObj>
    </w:sdtPr>
    <w:sdtEndPr>
      <w:rPr>
        <w:rFonts w:ascii="Times New Roman" w:hAnsi="Times New Roman"/>
      </w:rPr>
    </w:sdtEndPr>
    <w:sdtContent>
      <w:p w:rsidR="00E03A9E" w:rsidRPr="00A17A96" w:rsidRDefault="00E03A9E">
        <w:pPr>
          <w:pStyle w:val="ae"/>
          <w:jc w:val="right"/>
          <w:rPr>
            <w:rFonts w:ascii="Times New Roman" w:hAnsi="Times New Roman"/>
          </w:rPr>
        </w:pPr>
        <w:r w:rsidRPr="00A17A96">
          <w:rPr>
            <w:rFonts w:ascii="Times New Roman" w:hAnsi="Times New Roman"/>
          </w:rPr>
          <w:fldChar w:fldCharType="begin"/>
        </w:r>
        <w:r w:rsidRPr="00A17A96">
          <w:rPr>
            <w:rFonts w:ascii="Times New Roman" w:hAnsi="Times New Roman"/>
          </w:rPr>
          <w:instrText>PAGE   \* MERGEFORMAT</w:instrText>
        </w:r>
        <w:r w:rsidRPr="00A17A96">
          <w:rPr>
            <w:rFonts w:ascii="Times New Roman" w:hAnsi="Times New Roman"/>
          </w:rPr>
          <w:fldChar w:fldCharType="separate"/>
        </w:r>
        <w:r w:rsidRPr="00A17A96">
          <w:rPr>
            <w:rFonts w:ascii="Times New Roman" w:hAnsi="Times New Roman"/>
          </w:rPr>
          <w:t>2</w:t>
        </w:r>
        <w:r w:rsidRPr="00A17A96">
          <w:rPr>
            <w:rFonts w:ascii="Times New Roman" w:hAnsi="Times New Roman"/>
          </w:rPr>
          <w:fldChar w:fldCharType="end"/>
        </w:r>
      </w:p>
    </w:sdtContent>
  </w:sdt>
  <w:p w:rsidR="00A96007" w:rsidRPr="0082597E" w:rsidRDefault="00A96007" w:rsidP="00D644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079" w:rsidRDefault="00D81079">
      <w:r>
        <w:separator/>
      </w:r>
    </w:p>
  </w:footnote>
  <w:footnote w:type="continuationSeparator" w:id="0">
    <w:p w:rsidR="00D81079" w:rsidRDefault="00D8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DC5AE9"/>
    <w:multiLevelType w:val="multilevel"/>
    <w:tmpl w:val="F7089C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0A2F31"/>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F3D1303"/>
    <w:multiLevelType w:val="multilevel"/>
    <w:tmpl w:val="032E613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4" w15:restartNumberingAfterBreak="0">
    <w:nsid w:val="33D40679"/>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F748DC"/>
    <w:multiLevelType w:val="multilevel"/>
    <w:tmpl w:val="36E8DE0C"/>
    <w:lvl w:ilvl="0">
      <w:start w:val="5"/>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355F3C09"/>
    <w:multiLevelType w:val="multilevel"/>
    <w:tmpl w:val="8FF42CE4"/>
    <w:lvl w:ilvl="0">
      <w:start w:val="5"/>
      <w:numFmt w:val="decimal"/>
      <w:lvlText w:val="%1."/>
      <w:lvlJc w:val="left"/>
      <w:pPr>
        <w:ind w:left="720" w:hanging="360"/>
      </w:pPr>
      <w:rPr>
        <w:rFonts w:hint="default"/>
      </w:rPr>
    </w:lvl>
    <w:lvl w:ilvl="1">
      <w:start w:val="1"/>
      <w:numFmt w:val="decimal"/>
      <w:isLgl/>
      <w:lvlText w:val="7.%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380B4AB4"/>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00B29D4"/>
    <w:multiLevelType w:val="multilevel"/>
    <w:tmpl w:val="3716BCB8"/>
    <w:lvl w:ilvl="0">
      <w:start w:val="1"/>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15:restartNumberingAfterBreak="0">
    <w:nsid w:val="43474BB1"/>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022E9D"/>
    <w:multiLevelType w:val="multilevel"/>
    <w:tmpl w:val="F2BE0C90"/>
    <w:lvl w:ilvl="0">
      <w:start w:val="5"/>
      <w:numFmt w:val="decimal"/>
      <w:lvlText w:val="%1."/>
      <w:lvlJc w:val="left"/>
      <w:pPr>
        <w:ind w:left="720" w:hanging="360"/>
      </w:pPr>
      <w:rPr>
        <w:rFonts w:hint="default"/>
      </w:rPr>
    </w:lvl>
    <w:lvl w:ilvl="1">
      <w:start w:val="1"/>
      <w:numFmt w:val="decimal"/>
      <w:isLgl/>
      <w:lvlText w:val="8.%2"/>
      <w:lvlJc w:val="left"/>
      <w:pPr>
        <w:ind w:left="3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4"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9"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4A3887"/>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5279EF"/>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6F7539D"/>
    <w:multiLevelType w:val="multilevel"/>
    <w:tmpl w:val="90489DD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1639FD"/>
    <w:multiLevelType w:val="hybridMultilevel"/>
    <w:tmpl w:val="C9262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5175B"/>
    <w:multiLevelType w:val="multilevel"/>
    <w:tmpl w:val="9910893C"/>
    <w:lvl w:ilvl="0">
      <w:start w:val="5"/>
      <w:numFmt w:val="decimal"/>
      <w:lvlText w:val="%1."/>
      <w:lvlJc w:val="left"/>
      <w:pPr>
        <w:ind w:left="720" w:hanging="360"/>
      </w:pPr>
      <w:rPr>
        <w:rFonts w:hint="default"/>
      </w:rPr>
    </w:lvl>
    <w:lvl w:ilvl="1">
      <w:start w:val="1"/>
      <w:numFmt w:val="decimal"/>
      <w:isLgl/>
      <w:lvlText w:val="6.%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num w:numId="1">
    <w:abstractNumId w:val="10"/>
  </w:num>
  <w:num w:numId="2">
    <w:abstractNumId w:val="12"/>
  </w:num>
  <w:num w:numId="3">
    <w:abstractNumId w:val="20"/>
  </w:num>
  <w:num w:numId="4">
    <w:abstractNumId w:val="11"/>
  </w:num>
  <w:num w:numId="5">
    <w:abstractNumId w:val="29"/>
  </w:num>
  <w:num w:numId="6">
    <w:abstractNumId w:val="2"/>
  </w:num>
  <w:num w:numId="7">
    <w:abstractNumId w:val="34"/>
  </w:num>
  <w:num w:numId="8">
    <w:abstractNumId w:val="0"/>
  </w:num>
  <w:num w:numId="9">
    <w:abstractNumId w:val="8"/>
  </w:num>
  <w:num w:numId="10">
    <w:abstractNumId w:val="6"/>
  </w:num>
  <w:num w:numId="11">
    <w:abstractNumId w:val="28"/>
  </w:num>
  <w:num w:numId="12">
    <w:abstractNumId w:val="24"/>
  </w:num>
  <w:num w:numId="13">
    <w:abstractNumId w:val="9"/>
  </w:num>
  <w:num w:numId="14">
    <w:abstractNumId w:val="30"/>
  </w:num>
  <w:num w:numId="15">
    <w:abstractNumId w:val="3"/>
  </w:num>
  <w:num w:numId="16">
    <w:abstractNumId w:val="1"/>
  </w:num>
  <w:num w:numId="17">
    <w:abstractNumId w:val="13"/>
  </w:num>
  <w:num w:numId="18">
    <w:abstractNumId w:val="22"/>
  </w:num>
  <w:num w:numId="19">
    <w:abstractNumId w:val="27"/>
  </w:num>
  <w:num w:numId="20">
    <w:abstractNumId w:val="33"/>
  </w:num>
  <w:num w:numId="21">
    <w:abstractNumId w:val="26"/>
  </w:num>
  <w:num w:numId="22">
    <w:abstractNumId w:val="18"/>
  </w:num>
  <w:num w:numId="23">
    <w:abstractNumId w:val="25"/>
  </w:num>
  <w:num w:numId="24">
    <w:abstractNumId w:val="19"/>
  </w:num>
  <w:num w:numId="25">
    <w:abstractNumId w:val="36"/>
  </w:num>
  <w:num w:numId="26">
    <w:abstractNumId w:val="7"/>
  </w:num>
  <w:num w:numId="27">
    <w:abstractNumId w:val="35"/>
  </w:num>
  <w:num w:numId="28">
    <w:abstractNumId w:val="32"/>
  </w:num>
  <w:num w:numId="29">
    <w:abstractNumId w:val="21"/>
  </w:num>
  <w:num w:numId="30">
    <w:abstractNumId w:val="31"/>
  </w:num>
  <w:num w:numId="31">
    <w:abstractNumId w:val="14"/>
  </w:num>
  <w:num w:numId="32">
    <w:abstractNumId w:val="4"/>
  </w:num>
  <w:num w:numId="33">
    <w:abstractNumId w:val="5"/>
  </w:num>
  <w:num w:numId="34">
    <w:abstractNumId w:val="17"/>
  </w:num>
  <w:num w:numId="35">
    <w:abstractNumId w:val="15"/>
  </w:num>
  <w:num w:numId="36">
    <w:abstractNumId w:val="37"/>
  </w:num>
  <w:num w:numId="37">
    <w:abstractNumId w:val="16"/>
  </w:num>
  <w:num w:numId="3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6866"/>
    <w:rsid w:val="000071F5"/>
    <w:rsid w:val="0001032C"/>
    <w:rsid w:val="00010AA0"/>
    <w:rsid w:val="00010CA3"/>
    <w:rsid w:val="00011C72"/>
    <w:rsid w:val="000120F3"/>
    <w:rsid w:val="0001258E"/>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2B80"/>
    <w:rsid w:val="00044703"/>
    <w:rsid w:val="00044BD6"/>
    <w:rsid w:val="00045A36"/>
    <w:rsid w:val="00047FF4"/>
    <w:rsid w:val="00050873"/>
    <w:rsid w:val="00050BF4"/>
    <w:rsid w:val="00051D0F"/>
    <w:rsid w:val="00051D4A"/>
    <w:rsid w:val="00052B94"/>
    <w:rsid w:val="00052FB9"/>
    <w:rsid w:val="0005388F"/>
    <w:rsid w:val="000540E9"/>
    <w:rsid w:val="00055AB0"/>
    <w:rsid w:val="00057021"/>
    <w:rsid w:val="0005765F"/>
    <w:rsid w:val="00057871"/>
    <w:rsid w:val="00060D6F"/>
    <w:rsid w:val="0006200A"/>
    <w:rsid w:val="00065309"/>
    <w:rsid w:val="000660D3"/>
    <w:rsid w:val="0006637A"/>
    <w:rsid w:val="00066E5F"/>
    <w:rsid w:val="00066E63"/>
    <w:rsid w:val="00067690"/>
    <w:rsid w:val="00070C5A"/>
    <w:rsid w:val="00072EA2"/>
    <w:rsid w:val="00073ED5"/>
    <w:rsid w:val="0007475F"/>
    <w:rsid w:val="00074999"/>
    <w:rsid w:val="00076404"/>
    <w:rsid w:val="00083050"/>
    <w:rsid w:val="0008445C"/>
    <w:rsid w:val="00084BEC"/>
    <w:rsid w:val="000857BD"/>
    <w:rsid w:val="0008679E"/>
    <w:rsid w:val="00086E39"/>
    <w:rsid w:val="00086EBC"/>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1D2E"/>
    <w:rsid w:val="000A4DD5"/>
    <w:rsid w:val="000A5718"/>
    <w:rsid w:val="000A7AE1"/>
    <w:rsid w:val="000B0662"/>
    <w:rsid w:val="000B1537"/>
    <w:rsid w:val="000B22A0"/>
    <w:rsid w:val="000B2434"/>
    <w:rsid w:val="000B273A"/>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1EE"/>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204F"/>
    <w:rsid w:val="00103D46"/>
    <w:rsid w:val="00106C90"/>
    <w:rsid w:val="00106E42"/>
    <w:rsid w:val="0010738D"/>
    <w:rsid w:val="00107A25"/>
    <w:rsid w:val="00110D04"/>
    <w:rsid w:val="00112012"/>
    <w:rsid w:val="00114D31"/>
    <w:rsid w:val="001175EC"/>
    <w:rsid w:val="0011770B"/>
    <w:rsid w:val="001209DD"/>
    <w:rsid w:val="0012194C"/>
    <w:rsid w:val="001238D8"/>
    <w:rsid w:val="00123ADC"/>
    <w:rsid w:val="00125030"/>
    <w:rsid w:val="0012509A"/>
    <w:rsid w:val="00126A02"/>
    <w:rsid w:val="00126DA8"/>
    <w:rsid w:val="001274AC"/>
    <w:rsid w:val="00130313"/>
    <w:rsid w:val="00130691"/>
    <w:rsid w:val="00132E32"/>
    <w:rsid w:val="00134089"/>
    <w:rsid w:val="00135D53"/>
    <w:rsid w:val="00137435"/>
    <w:rsid w:val="00140091"/>
    <w:rsid w:val="001405A7"/>
    <w:rsid w:val="00140728"/>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CDF"/>
    <w:rsid w:val="00162DD7"/>
    <w:rsid w:val="00163CDE"/>
    <w:rsid w:val="0016499A"/>
    <w:rsid w:val="001650DE"/>
    <w:rsid w:val="001655A0"/>
    <w:rsid w:val="0016721B"/>
    <w:rsid w:val="001703CB"/>
    <w:rsid w:val="0017319E"/>
    <w:rsid w:val="00174976"/>
    <w:rsid w:val="00176F67"/>
    <w:rsid w:val="00177FF9"/>
    <w:rsid w:val="00180802"/>
    <w:rsid w:val="00181163"/>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1DDD"/>
    <w:rsid w:val="001A20A4"/>
    <w:rsid w:val="001A36C6"/>
    <w:rsid w:val="001A3D19"/>
    <w:rsid w:val="001A3DFA"/>
    <w:rsid w:val="001A477D"/>
    <w:rsid w:val="001A63A7"/>
    <w:rsid w:val="001A6B31"/>
    <w:rsid w:val="001A7631"/>
    <w:rsid w:val="001B02C0"/>
    <w:rsid w:val="001B0AA1"/>
    <w:rsid w:val="001B1FA7"/>
    <w:rsid w:val="001B2929"/>
    <w:rsid w:val="001B38F9"/>
    <w:rsid w:val="001B42EE"/>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55D"/>
    <w:rsid w:val="001E587B"/>
    <w:rsid w:val="001E6081"/>
    <w:rsid w:val="001F0578"/>
    <w:rsid w:val="001F06AB"/>
    <w:rsid w:val="001F15D8"/>
    <w:rsid w:val="001F1E57"/>
    <w:rsid w:val="001F254A"/>
    <w:rsid w:val="001F30AF"/>
    <w:rsid w:val="001F4F53"/>
    <w:rsid w:val="001F559C"/>
    <w:rsid w:val="001F5D66"/>
    <w:rsid w:val="001F5FD0"/>
    <w:rsid w:val="001F6E40"/>
    <w:rsid w:val="00200238"/>
    <w:rsid w:val="00201A2C"/>
    <w:rsid w:val="0020230F"/>
    <w:rsid w:val="00203907"/>
    <w:rsid w:val="00203947"/>
    <w:rsid w:val="00203F3B"/>
    <w:rsid w:val="00204B82"/>
    <w:rsid w:val="00205B0C"/>
    <w:rsid w:val="00206EBE"/>
    <w:rsid w:val="002079D1"/>
    <w:rsid w:val="00210A0E"/>
    <w:rsid w:val="00211F65"/>
    <w:rsid w:val="002149D7"/>
    <w:rsid w:val="0021529D"/>
    <w:rsid w:val="002166BE"/>
    <w:rsid w:val="002208F2"/>
    <w:rsid w:val="0022119A"/>
    <w:rsid w:val="002231DF"/>
    <w:rsid w:val="0022374A"/>
    <w:rsid w:val="00224098"/>
    <w:rsid w:val="00224F45"/>
    <w:rsid w:val="00225F34"/>
    <w:rsid w:val="00227554"/>
    <w:rsid w:val="002278E1"/>
    <w:rsid w:val="002309CE"/>
    <w:rsid w:val="0023166C"/>
    <w:rsid w:val="00231DDA"/>
    <w:rsid w:val="002323F9"/>
    <w:rsid w:val="0023253D"/>
    <w:rsid w:val="002340B0"/>
    <w:rsid w:val="002357E1"/>
    <w:rsid w:val="002358FB"/>
    <w:rsid w:val="00235C6A"/>
    <w:rsid w:val="00237FE9"/>
    <w:rsid w:val="00241455"/>
    <w:rsid w:val="00241C54"/>
    <w:rsid w:val="00242810"/>
    <w:rsid w:val="00243E1B"/>
    <w:rsid w:val="002451B9"/>
    <w:rsid w:val="00245B15"/>
    <w:rsid w:val="002502DD"/>
    <w:rsid w:val="00250674"/>
    <w:rsid w:val="00250842"/>
    <w:rsid w:val="00253CF7"/>
    <w:rsid w:val="00256F15"/>
    <w:rsid w:val="002617A6"/>
    <w:rsid w:val="00262E0F"/>
    <w:rsid w:val="00263DAC"/>
    <w:rsid w:val="0026499E"/>
    <w:rsid w:val="00265ACA"/>
    <w:rsid w:val="00265D84"/>
    <w:rsid w:val="002670B3"/>
    <w:rsid w:val="00271F7C"/>
    <w:rsid w:val="0027392E"/>
    <w:rsid w:val="00273B14"/>
    <w:rsid w:val="00273D0A"/>
    <w:rsid w:val="00273E09"/>
    <w:rsid w:val="00273FF6"/>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964D0"/>
    <w:rsid w:val="002A09C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56F0"/>
    <w:rsid w:val="002F616D"/>
    <w:rsid w:val="002F6440"/>
    <w:rsid w:val="002F6455"/>
    <w:rsid w:val="002F796A"/>
    <w:rsid w:val="002F7A6D"/>
    <w:rsid w:val="002F7AB3"/>
    <w:rsid w:val="002F7CE0"/>
    <w:rsid w:val="00300488"/>
    <w:rsid w:val="00301A68"/>
    <w:rsid w:val="00304083"/>
    <w:rsid w:val="00305009"/>
    <w:rsid w:val="003057AD"/>
    <w:rsid w:val="00306992"/>
    <w:rsid w:val="0031158F"/>
    <w:rsid w:val="0031203F"/>
    <w:rsid w:val="003124BC"/>
    <w:rsid w:val="003124D0"/>
    <w:rsid w:val="003147D4"/>
    <w:rsid w:val="00317477"/>
    <w:rsid w:val="003175EC"/>
    <w:rsid w:val="00317EA1"/>
    <w:rsid w:val="00320AD6"/>
    <w:rsid w:val="00320BE4"/>
    <w:rsid w:val="0032104C"/>
    <w:rsid w:val="00321F2C"/>
    <w:rsid w:val="0032201B"/>
    <w:rsid w:val="0032281D"/>
    <w:rsid w:val="003231BD"/>
    <w:rsid w:val="00323292"/>
    <w:rsid w:val="0032387B"/>
    <w:rsid w:val="00324684"/>
    <w:rsid w:val="00326002"/>
    <w:rsid w:val="003265B6"/>
    <w:rsid w:val="0032709B"/>
    <w:rsid w:val="0033013B"/>
    <w:rsid w:val="003301DE"/>
    <w:rsid w:val="0033320B"/>
    <w:rsid w:val="00333DA1"/>
    <w:rsid w:val="00335205"/>
    <w:rsid w:val="0033660C"/>
    <w:rsid w:val="00337492"/>
    <w:rsid w:val="003407C6"/>
    <w:rsid w:val="00343323"/>
    <w:rsid w:val="0034389A"/>
    <w:rsid w:val="00343B25"/>
    <w:rsid w:val="00343E37"/>
    <w:rsid w:val="003446DA"/>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97F"/>
    <w:rsid w:val="00362BFE"/>
    <w:rsid w:val="00362DA8"/>
    <w:rsid w:val="003657A6"/>
    <w:rsid w:val="003666A2"/>
    <w:rsid w:val="00370A3B"/>
    <w:rsid w:val="003718F9"/>
    <w:rsid w:val="00371A7E"/>
    <w:rsid w:val="00371B96"/>
    <w:rsid w:val="00372AA4"/>
    <w:rsid w:val="00373675"/>
    <w:rsid w:val="003746B5"/>
    <w:rsid w:val="00374B22"/>
    <w:rsid w:val="0037685E"/>
    <w:rsid w:val="0037695D"/>
    <w:rsid w:val="00376FCE"/>
    <w:rsid w:val="00377A67"/>
    <w:rsid w:val="00381E24"/>
    <w:rsid w:val="00382A5F"/>
    <w:rsid w:val="0038437B"/>
    <w:rsid w:val="00384D56"/>
    <w:rsid w:val="00386AA0"/>
    <w:rsid w:val="00386FED"/>
    <w:rsid w:val="003901D4"/>
    <w:rsid w:val="003902B2"/>
    <w:rsid w:val="0039253A"/>
    <w:rsid w:val="0039282A"/>
    <w:rsid w:val="003931D8"/>
    <w:rsid w:val="00393C66"/>
    <w:rsid w:val="00397564"/>
    <w:rsid w:val="003975C9"/>
    <w:rsid w:val="00397F05"/>
    <w:rsid w:val="003A236D"/>
    <w:rsid w:val="003A2373"/>
    <w:rsid w:val="003A25DA"/>
    <w:rsid w:val="003A270A"/>
    <w:rsid w:val="003A2FBF"/>
    <w:rsid w:val="003A403B"/>
    <w:rsid w:val="003A53F0"/>
    <w:rsid w:val="003A64DA"/>
    <w:rsid w:val="003A7B16"/>
    <w:rsid w:val="003B0294"/>
    <w:rsid w:val="003B28BC"/>
    <w:rsid w:val="003B419F"/>
    <w:rsid w:val="003B428C"/>
    <w:rsid w:val="003B48B2"/>
    <w:rsid w:val="003B51ED"/>
    <w:rsid w:val="003B5432"/>
    <w:rsid w:val="003B5B26"/>
    <w:rsid w:val="003B67A2"/>
    <w:rsid w:val="003B6897"/>
    <w:rsid w:val="003B69D6"/>
    <w:rsid w:val="003B6BAF"/>
    <w:rsid w:val="003B704B"/>
    <w:rsid w:val="003B7A03"/>
    <w:rsid w:val="003C11AF"/>
    <w:rsid w:val="003C297C"/>
    <w:rsid w:val="003C4764"/>
    <w:rsid w:val="003C5206"/>
    <w:rsid w:val="003C555B"/>
    <w:rsid w:val="003C623B"/>
    <w:rsid w:val="003C6575"/>
    <w:rsid w:val="003D0BA7"/>
    <w:rsid w:val="003D2315"/>
    <w:rsid w:val="003D3C1B"/>
    <w:rsid w:val="003D5E42"/>
    <w:rsid w:val="003D7473"/>
    <w:rsid w:val="003D7659"/>
    <w:rsid w:val="003D7CCD"/>
    <w:rsid w:val="003E1544"/>
    <w:rsid w:val="003E2C0C"/>
    <w:rsid w:val="003E376F"/>
    <w:rsid w:val="003E4CFC"/>
    <w:rsid w:val="003E52BF"/>
    <w:rsid w:val="003E532F"/>
    <w:rsid w:val="003E571C"/>
    <w:rsid w:val="003E5B3E"/>
    <w:rsid w:val="003E5F9D"/>
    <w:rsid w:val="003E7319"/>
    <w:rsid w:val="003E73C3"/>
    <w:rsid w:val="003E7548"/>
    <w:rsid w:val="003E78F0"/>
    <w:rsid w:val="003E7BB3"/>
    <w:rsid w:val="003F0030"/>
    <w:rsid w:val="003F0F59"/>
    <w:rsid w:val="003F0FF5"/>
    <w:rsid w:val="003F1A7C"/>
    <w:rsid w:val="003F31EA"/>
    <w:rsid w:val="003F38CA"/>
    <w:rsid w:val="003F5441"/>
    <w:rsid w:val="003F5916"/>
    <w:rsid w:val="003F7731"/>
    <w:rsid w:val="00400C36"/>
    <w:rsid w:val="00400EE8"/>
    <w:rsid w:val="00401E91"/>
    <w:rsid w:val="00402ADD"/>
    <w:rsid w:val="004078EB"/>
    <w:rsid w:val="00407BC3"/>
    <w:rsid w:val="00410A23"/>
    <w:rsid w:val="0041112C"/>
    <w:rsid w:val="00411848"/>
    <w:rsid w:val="004133D8"/>
    <w:rsid w:val="00413865"/>
    <w:rsid w:val="00414B2B"/>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2FA6"/>
    <w:rsid w:val="00444E63"/>
    <w:rsid w:val="00446086"/>
    <w:rsid w:val="00446F01"/>
    <w:rsid w:val="0045135F"/>
    <w:rsid w:val="004515E9"/>
    <w:rsid w:val="00453D51"/>
    <w:rsid w:val="00454290"/>
    <w:rsid w:val="00454891"/>
    <w:rsid w:val="004557CD"/>
    <w:rsid w:val="00457139"/>
    <w:rsid w:val="0045730F"/>
    <w:rsid w:val="00457778"/>
    <w:rsid w:val="0046088C"/>
    <w:rsid w:val="004620BF"/>
    <w:rsid w:val="00462FF2"/>
    <w:rsid w:val="00463423"/>
    <w:rsid w:val="00463BAD"/>
    <w:rsid w:val="004645E1"/>
    <w:rsid w:val="00464F58"/>
    <w:rsid w:val="00465698"/>
    <w:rsid w:val="004660FB"/>
    <w:rsid w:val="00466DCE"/>
    <w:rsid w:val="004679C8"/>
    <w:rsid w:val="00470875"/>
    <w:rsid w:val="00470F92"/>
    <w:rsid w:val="004714BB"/>
    <w:rsid w:val="00472674"/>
    <w:rsid w:val="00475E20"/>
    <w:rsid w:val="00476880"/>
    <w:rsid w:val="0047748E"/>
    <w:rsid w:val="00477494"/>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516D"/>
    <w:rsid w:val="004967C2"/>
    <w:rsid w:val="00496845"/>
    <w:rsid w:val="00496A2B"/>
    <w:rsid w:val="00496FEF"/>
    <w:rsid w:val="004A1093"/>
    <w:rsid w:val="004A353F"/>
    <w:rsid w:val="004A411F"/>
    <w:rsid w:val="004A558C"/>
    <w:rsid w:val="004A7310"/>
    <w:rsid w:val="004B306E"/>
    <w:rsid w:val="004B3694"/>
    <w:rsid w:val="004B6DF4"/>
    <w:rsid w:val="004B7533"/>
    <w:rsid w:val="004B7599"/>
    <w:rsid w:val="004C0286"/>
    <w:rsid w:val="004C1E34"/>
    <w:rsid w:val="004C1E50"/>
    <w:rsid w:val="004C2A93"/>
    <w:rsid w:val="004C410D"/>
    <w:rsid w:val="004C499D"/>
    <w:rsid w:val="004C6606"/>
    <w:rsid w:val="004C6840"/>
    <w:rsid w:val="004C7F25"/>
    <w:rsid w:val="004D008A"/>
    <w:rsid w:val="004D1040"/>
    <w:rsid w:val="004D1273"/>
    <w:rsid w:val="004D2022"/>
    <w:rsid w:val="004D380C"/>
    <w:rsid w:val="004D3F41"/>
    <w:rsid w:val="004D3F99"/>
    <w:rsid w:val="004D57A6"/>
    <w:rsid w:val="004D5EF7"/>
    <w:rsid w:val="004E0623"/>
    <w:rsid w:val="004E262A"/>
    <w:rsid w:val="004E3342"/>
    <w:rsid w:val="004E378C"/>
    <w:rsid w:val="004E3B25"/>
    <w:rsid w:val="004E4719"/>
    <w:rsid w:val="004E52AB"/>
    <w:rsid w:val="004E7B9F"/>
    <w:rsid w:val="004E7E56"/>
    <w:rsid w:val="004F049B"/>
    <w:rsid w:val="004F280D"/>
    <w:rsid w:val="004F32C7"/>
    <w:rsid w:val="004F32EC"/>
    <w:rsid w:val="004F3615"/>
    <w:rsid w:val="004F3733"/>
    <w:rsid w:val="004F3AF2"/>
    <w:rsid w:val="004F5853"/>
    <w:rsid w:val="004F5B0D"/>
    <w:rsid w:val="00500F1B"/>
    <w:rsid w:val="00501519"/>
    <w:rsid w:val="00501D83"/>
    <w:rsid w:val="00502FEE"/>
    <w:rsid w:val="00503ACB"/>
    <w:rsid w:val="00503F45"/>
    <w:rsid w:val="0050476F"/>
    <w:rsid w:val="00506545"/>
    <w:rsid w:val="00510AB6"/>
    <w:rsid w:val="0051138F"/>
    <w:rsid w:val="00511692"/>
    <w:rsid w:val="00511B13"/>
    <w:rsid w:val="00514409"/>
    <w:rsid w:val="00517575"/>
    <w:rsid w:val="005205DE"/>
    <w:rsid w:val="005228AD"/>
    <w:rsid w:val="00523A60"/>
    <w:rsid w:val="005249D5"/>
    <w:rsid w:val="005251EF"/>
    <w:rsid w:val="00526335"/>
    <w:rsid w:val="005306FE"/>
    <w:rsid w:val="00530BA4"/>
    <w:rsid w:val="00531F28"/>
    <w:rsid w:val="0053296D"/>
    <w:rsid w:val="00532FDE"/>
    <w:rsid w:val="00534BAA"/>
    <w:rsid w:val="00535580"/>
    <w:rsid w:val="00535A55"/>
    <w:rsid w:val="00535F04"/>
    <w:rsid w:val="00536E77"/>
    <w:rsid w:val="00536EBA"/>
    <w:rsid w:val="0053753A"/>
    <w:rsid w:val="00537866"/>
    <w:rsid w:val="00537D34"/>
    <w:rsid w:val="00541870"/>
    <w:rsid w:val="00541CCA"/>
    <w:rsid w:val="00542BDC"/>
    <w:rsid w:val="00542E8D"/>
    <w:rsid w:val="005433C3"/>
    <w:rsid w:val="00544F07"/>
    <w:rsid w:val="00545434"/>
    <w:rsid w:val="00550079"/>
    <w:rsid w:val="0055015D"/>
    <w:rsid w:val="00553126"/>
    <w:rsid w:val="0055327C"/>
    <w:rsid w:val="00553D1A"/>
    <w:rsid w:val="005541AE"/>
    <w:rsid w:val="00554362"/>
    <w:rsid w:val="00555238"/>
    <w:rsid w:val="00555923"/>
    <w:rsid w:val="00557A25"/>
    <w:rsid w:val="00560053"/>
    <w:rsid w:val="005631D8"/>
    <w:rsid w:val="005636F7"/>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544"/>
    <w:rsid w:val="00584940"/>
    <w:rsid w:val="00584C4C"/>
    <w:rsid w:val="00585D04"/>
    <w:rsid w:val="005900B7"/>
    <w:rsid w:val="00590590"/>
    <w:rsid w:val="005905B6"/>
    <w:rsid w:val="00590945"/>
    <w:rsid w:val="00592261"/>
    <w:rsid w:val="0059236D"/>
    <w:rsid w:val="00592650"/>
    <w:rsid w:val="00592CF6"/>
    <w:rsid w:val="00593215"/>
    <w:rsid w:val="0059492D"/>
    <w:rsid w:val="00594AEE"/>
    <w:rsid w:val="005950F7"/>
    <w:rsid w:val="00597117"/>
    <w:rsid w:val="005A249F"/>
    <w:rsid w:val="005A2BA3"/>
    <w:rsid w:val="005A364E"/>
    <w:rsid w:val="005A4350"/>
    <w:rsid w:val="005A4ED2"/>
    <w:rsid w:val="005A5D69"/>
    <w:rsid w:val="005A68F5"/>
    <w:rsid w:val="005A72CD"/>
    <w:rsid w:val="005B1E1C"/>
    <w:rsid w:val="005B2B3E"/>
    <w:rsid w:val="005B4929"/>
    <w:rsid w:val="005B54FD"/>
    <w:rsid w:val="005B7AD5"/>
    <w:rsid w:val="005B7F01"/>
    <w:rsid w:val="005C0887"/>
    <w:rsid w:val="005C09C3"/>
    <w:rsid w:val="005C1C1B"/>
    <w:rsid w:val="005C2A56"/>
    <w:rsid w:val="005C3908"/>
    <w:rsid w:val="005C3A1F"/>
    <w:rsid w:val="005C3A6B"/>
    <w:rsid w:val="005C51D2"/>
    <w:rsid w:val="005C5544"/>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2185"/>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5FC4"/>
    <w:rsid w:val="006162FD"/>
    <w:rsid w:val="00616F76"/>
    <w:rsid w:val="00617CF7"/>
    <w:rsid w:val="00622421"/>
    <w:rsid w:val="00622E14"/>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37F"/>
    <w:rsid w:val="006709C2"/>
    <w:rsid w:val="00670DD0"/>
    <w:rsid w:val="00673463"/>
    <w:rsid w:val="006743CF"/>
    <w:rsid w:val="00675CB1"/>
    <w:rsid w:val="0067703B"/>
    <w:rsid w:val="00677CD4"/>
    <w:rsid w:val="006810A6"/>
    <w:rsid w:val="0068249E"/>
    <w:rsid w:val="00683C73"/>
    <w:rsid w:val="00684590"/>
    <w:rsid w:val="006865BF"/>
    <w:rsid w:val="00686984"/>
    <w:rsid w:val="006877D0"/>
    <w:rsid w:val="00690027"/>
    <w:rsid w:val="006913E6"/>
    <w:rsid w:val="0069215B"/>
    <w:rsid w:val="0069370E"/>
    <w:rsid w:val="006937DE"/>
    <w:rsid w:val="00694232"/>
    <w:rsid w:val="006974A9"/>
    <w:rsid w:val="006A0F64"/>
    <w:rsid w:val="006A199D"/>
    <w:rsid w:val="006A2110"/>
    <w:rsid w:val="006A3CFC"/>
    <w:rsid w:val="006A49EB"/>
    <w:rsid w:val="006A5887"/>
    <w:rsid w:val="006A685C"/>
    <w:rsid w:val="006A7FEE"/>
    <w:rsid w:val="006B039A"/>
    <w:rsid w:val="006B0512"/>
    <w:rsid w:val="006B1D9B"/>
    <w:rsid w:val="006B1DBF"/>
    <w:rsid w:val="006B1ED9"/>
    <w:rsid w:val="006B4C3F"/>
    <w:rsid w:val="006B5D41"/>
    <w:rsid w:val="006B5F6F"/>
    <w:rsid w:val="006B6046"/>
    <w:rsid w:val="006B67AB"/>
    <w:rsid w:val="006B797A"/>
    <w:rsid w:val="006B7A24"/>
    <w:rsid w:val="006C0775"/>
    <w:rsid w:val="006C0D7C"/>
    <w:rsid w:val="006C1086"/>
    <w:rsid w:val="006C2682"/>
    <w:rsid w:val="006C2DDD"/>
    <w:rsid w:val="006C49CE"/>
    <w:rsid w:val="006C667B"/>
    <w:rsid w:val="006C7142"/>
    <w:rsid w:val="006C7FA2"/>
    <w:rsid w:val="006D11F9"/>
    <w:rsid w:val="006D1674"/>
    <w:rsid w:val="006D21FF"/>
    <w:rsid w:val="006D41EE"/>
    <w:rsid w:val="006D576F"/>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0DD6"/>
    <w:rsid w:val="0073215C"/>
    <w:rsid w:val="00732561"/>
    <w:rsid w:val="007331D7"/>
    <w:rsid w:val="00733D4B"/>
    <w:rsid w:val="00733D80"/>
    <w:rsid w:val="00735B74"/>
    <w:rsid w:val="007362E2"/>
    <w:rsid w:val="00737CBB"/>
    <w:rsid w:val="00737D90"/>
    <w:rsid w:val="00737E6C"/>
    <w:rsid w:val="007419BC"/>
    <w:rsid w:val="007425FE"/>
    <w:rsid w:val="00743348"/>
    <w:rsid w:val="007459CE"/>
    <w:rsid w:val="00746384"/>
    <w:rsid w:val="00751D73"/>
    <w:rsid w:val="00752F30"/>
    <w:rsid w:val="00753434"/>
    <w:rsid w:val="00754503"/>
    <w:rsid w:val="00754E0A"/>
    <w:rsid w:val="0076084B"/>
    <w:rsid w:val="00760F22"/>
    <w:rsid w:val="0076271A"/>
    <w:rsid w:val="00763451"/>
    <w:rsid w:val="0076380B"/>
    <w:rsid w:val="00763A51"/>
    <w:rsid w:val="00764170"/>
    <w:rsid w:val="007658E8"/>
    <w:rsid w:val="007665E7"/>
    <w:rsid w:val="0077017A"/>
    <w:rsid w:val="007704D0"/>
    <w:rsid w:val="00770CC5"/>
    <w:rsid w:val="00770E53"/>
    <w:rsid w:val="007710A0"/>
    <w:rsid w:val="007712B4"/>
    <w:rsid w:val="0077225D"/>
    <w:rsid w:val="007731F6"/>
    <w:rsid w:val="00775406"/>
    <w:rsid w:val="0077690D"/>
    <w:rsid w:val="007775C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411"/>
    <w:rsid w:val="007A7D1E"/>
    <w:rsid w:val="007B2EAB"/>
    <w:rsid w:val="007B3B69"/>
    <w:rsid w:val="007B4129"/>
    <w:rsid w:val="007B499D"/>
    <w:rsid w:val="007B4D75"/>
    <w:rsid w:val="007B55BE"/>
    <w:rsid w:val="007B6D69"/>
    <w:rsid w:val="007C05C8"/>
    <w:rsid w:val="007C1D5B"/>
    <w:rsid w:val="007C2084"/>
    <w:rsid w:val="007C24B2"/>
    <w:rsid w:val="007C2847"/>
    <w:rsid w:val="007C36A0"/>
    <w:rsid w:val="007C45EA"/>
    <w:rsid w:val="007C5185"/>
    <w:rsid w:val="007C56D7"/>
    <w:rsid w:val="007C5799"/>
    <w:rsid w:val="007C5DA9"/>
    <w:rsid w:val="007C6E93"/>
    <w:rsid w:val="007D08D5"/>
    <w:rsid w:val="007D1F0E"/>
    <w:rsid w:val="007D2581"/>
    <w:rsid w:val="007D417B"/>
    <w:rsid w:val="007D5B1A"/>
    <w:rsid w:val="007D63FC"/>
    <w:rsid w:val="007D74E9"/>
    <w:rsid w:val="007D7636"/>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C86"/>
    <w:rsid w:val="007F11B7"/>
    <w:rsid w:val="007F162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6D4F"/>
    <w:rsid w:val="008173D6"/>
    <w:rsid w:val="008221F7"/>
    <w:rsid w:val="00822849"/>
    <w:rsid w:val="00822AD7"/>
    <w:rsid w:val="00823B51"/>
    <w:rsid w:val="00824291"/>
    <w:rsid w:val="00827593"/>
    <w:rsid w:val="00831CC5"/>
    <w:rsid w:val="0083240E"/>
    <w:rsid w:val="008331AC"/>
    <w:rsid w:val="0083325C"/>
    <w:rsid w:val="00834469"/>
    <w:rsid w:val="008361B1"/>
    <w:rsid w:val="0083728F"/>
    <w:rsid w:val="00837305"/>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3A9"/>
    <w:rsid w:val="008644E6"/>
    <w:rsid w:val="00865C50"/>
    <w:rsid w:val="008669B6"/>
    <w:rsid w:val="00867A4D"/>
    <w:rsid w:val="00867C7B"/>
    <w:rsid w:val="00870B03"/>
    <w:rsid w:val="00873750"/>
    <w:rsid w:val="008741B2"/>
    <w:rsid w:val="0087489E"/>
    <w:rsid w:val="00875E49"/>
    <w:rsid w:val="00876B10"/>
    <w:rsid w:val="00877495"/>
    <w:rsid w:val="00880C4A"/>
    <w:rsid w:val="00885BF1"/>
    <w:rsid w:val="008861CE"/>
    <w:rsid w:val="00886922"/>
    <w:rsid w:val="00887115"/>
    <w:rsid w:val="00887CD4"/>
    <w:rsid w:val="0089085C"/>
    <w:rsid w:val="008913FC"/>
    <w:rsid w:val="00891E9E"/>
    <w:rsid w:val="00893297"/>
    <w:rsid w:val="008940C8"/>
    <w:rsid w:val="00895246"/>
    <w:rsid w:val="00895B92"/>
    <w:rsid w:val="008968A7"/>
    <w:rsid w:val="00897B70"/>
    <w:rsid w:val="00897F54"/>
    <w:rsid w:val="008A4314"/>
    <w:rsid w:val="008A54CC"/>
    <w:rsid w:val="008A630C"/>
    <w:rsid w:val="008A7243"/>
    <w:rsid w:val="008B1B98"/>
    <w:rsid w:val="008B2314"/>
    <w:rsid w:val="008B3515"/>
    <w:rsid w:val="008B3BF1"/>
    <w:rsid w:val="008C0E21"/>
    <w:rsid w:val="008C0F1F"/>
    <w:rsid w:val="008C1534"/>
    <w:rsid w:val="008C2151"/>
    <w:rsid w:val="008C21DB"/>
    <w:rsid w:val="008C47A4"/>
    <w:rsid w:val="008C483C"/>
    <w:rsid w:val="008C543C"/>
    <w:rsid w:val="008C63BF"/>
    <w:rsid w:val="008C63E5"/>
    <w:rsid w:val="008C68A9"/>
    <w:rsid w:val="008C6CB9"/>
    <w:rsid w:val="008D0853"/>
    <w:rsid w:val="008D1625"/>
    <w:rsid w:val="008D18CD"/>
    <w:rsid w:val="008D2202"/>
    <w:rsid w:val="008D3157"/>
    <w:rsid w:val="008D38A5"/>
    <w:rsid w:val="008D3F55"/>
    <w:rsid w:val="008D4AB6"/>
    <w:rsid w:val="008D4C92"/>
    <w:rsid w:val="008D4F07"/>
    <w:rsid w:val="008D6228"/>
    <w:rsid w:val="008D7607"/>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6A92"/>
    <w:rsid w:val="008F73E2"/>
    <w:rsid w:val="00900FFA"/>
    <w:rsid w:val="00901116"/>
    <w:rsid w:val="00901C35"/>
    <w:rsid w:val="00902123"/>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472"/>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7C93"/>
    <w:rsid w:val="00950989"/>
    <w:rsid w:val="0095163D"/>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2B2"/>
    <w:rsid w:val="00980BE2"/>
    <w:rsid w:val="00981C7A"/>
    <w:rsid w:val="00982355"/>
    <w:rsid w:val="009830BB"/>
    <w:rsid w:val="00985D4A"/>
    <w:rsid w:val="00987F2C"/>
    <w:rsid w:val="00987F8C"/>
    <w:rsid w:val="00990204"/>
    <w:rsid w:val="00990CDE"/>
    <w:rsid w:val="00992915"/>
    <w:rsid w:val="00994209"/>
    <w:rsid w:val="0099492C"/>
    <w:rsid w:val="00994FAA"/>
    <w:rsid w:val="0099688C"/>
    <w:rsid w:val="00996D00"/>
    <w:rsid w:val="009A02CA"/>
    <w:rsid w:val="009A04D8"/>
    <w:rsid w:val="009A0759"/>
    <w:rsid w:val="009A0AAC"/>
    <w:rsid w:val="009A23AB"/>
    <w:rsid w:val="009A2501"/>
    <w:rsid w:val="009A2E67"/>
    <w:rsid w:val="009A3797"/>
    <w:rsid w:val="009A39E5"/>
    <w:rsid w:val="009A3E2A"/>
    <w:rsid w:val="009A4D63"/>
    <w:rsid w:val="009A58FB"/>
    <w:rsid w:val="009A6443"/>
    <w:rsid w:val="009B0871"/>
    <w:rsid w:val="009B0C87"/>
    <w:rsid w:val="009B14E3"/>
    <w:rsid w:val="009B212A"/>
    <w:rsid w:val="009B2A08"/>
    <w:rsid w:val="009B47DE"/>
    <w:rsid w:val="009B4DB2"/>
    <w:rsid w:val="009B51AB"/>
    <w:rsid w:val="009B6079"/>
    <w:rsid w:val="009B7005"/>
    <w:rsid w:val="009B7F61"/>
    <w:rsid w:val="009C058C"/>
    <w:rsid w:val="009C16CD"/>
    <w:rsid w:val="009C1FED"/>
    <w:rsid w:val="009C2C6D"/>
    <w:rsid w:val="009C3FE7"/>
    <w:rsid w:val="009C4900"/>
    <w:rsid w:val="009C4F05"/>
    <w:rsid w:val="009C50AC"/>
    <w:rsid w:val="009C6088"/>
    <w:rsid w:val="009C67A4"/>
    <w:rsid w:val="009D057B"/>
    <w:rsid w:val="009D2487"/>
    <w:rsid w:val="009D32FD"/>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14D"/>
    <w:rsid w:val="009F122B"/>
    <w:rsid w:val="009F1F86"/>
    <w:rsid w:val="009F4A7D"/>
    <w:rsid w:val="009F4B48"/>
    <w:rsid w:val="009F51A4"/>
    <w:rsid w:val="009F521E"/>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3E8E"/>
    <w:rsid w:val="00A153F3"/>
    <w:rsid w:val="00A17A96"/>
    <w:rsid w:val="00A20DFD"/>
    <w:rsid w:val="00A21280"/>
    <w:rsid w:val="00A219A2"/>
    <w:rsid w:val="00A22651"/>
    <w:rsid w:val="00A22A04"/>
    <w:rsid w:val="00A24115"/>
    <w:rsid w:val="00A24B21"/>
    <w:rsid w:val="00A24DF8"/>
    <w:rsid w:val="00A25F73"/>
    <w:rsid w:val="00A27CA1"/>
    <w:rsid w:val="00A27DE8"/>
    <w:rsid w:val="00A31663"/>
    <w:rsid w:val="00A32203"/>
    <w:rsid w:val="00A32EA3"/>
    <w:rsid w:val="00A33171"/>
    <w:rsid w:val="00A33F36"/>
    <w:rsid w:val="00A33F5C"/>
    <w:rsid w:val="00A347E4"/>
    <w:rsid w:val="00A35679"/>
    <w:rsid w:val="00A360BC"/>
    <w:rsid w:val="00A376D5"/>
    <w:rsid w:val="00A40B6C"/>
    <w:rsid w:val="00A41993"/>
    <w:rsid w:val="00A41ECA"/>
    <w:rsid w:val="00A4318D"/>
    <w:rsid w:val="00A44798"/>
    <w:rsid w:val="00A4744B"/>
    <w:rsid w:val="00A506A1"/>
    <w:rsid w:val="00A509C7"/>
    <w:rsid w:val="00A51730"/>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658AB"/>
    <w:rsid w:val="00A70DB8"/>
    <w:rsid w:val="00A716B0"/>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007"/>
    <w:rsid w:val="00A9661C"/>
    <w:rsid w:val="00A974E8"/>
    <w:rsid w:val="00A9768B"/>
    <w:rsid w:val="00A97BEC"/>
    <w:rsid w:val="00AA0443"/>
    <w:rsid w:val="00AA0A42"/>
    <w:rsid w:val="00AA0D17"/>
    <w:rsid w:val="00AA18CF"/>
    <w:rsid w:val="00AA1A7E"/>
    <w:rsid w:val="00AA412B"/>
    <w:rsid w:val="00AA5071"/>
    <w:rsid w:val="00AA54A7"/>
    <w:rsid w:val="00AA788E"/>
    <w:rsid w:val="00AA7ED8"/>
    <w:rsid w:val="00AB0A71"/>
    <w:rsid w:val="00AB152C"/>
    <w:rsid w:val="00AB231E"/>
    <w:rsid w:val="00AB7086"/>
    <w:rsid w:val="00AB7479"/>
    <w:rsid w:val="00AB779B"/>
    <w:rsid w:val="00AC1554"/>
    <w:rsid w:val="00AC1FF4"/>
    <w:rsid w:val="00AC2846"/>
    <w:rsid w:val="00AC363F"/>
    <w:rsid w:val="00AC3651"/>
    <w:rsid w:val="00AC3E78"/>
    <w:rsid w:val="00AC6017"/>
    <w:rsid w:val="00AC664E"/>
    <w:rsid w:val="00AC66B6"/>
    <w:rsid w:val="00AC7412"/>
    <w:rsid w:val="00AD16EE"/>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AF74D4"/>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0"/>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48A"/>
    <w:rsid w:val="00B607E3"/>
    <w:rsid w:val="00B60B5A"/>
    <w:rsid w:val="00B60C0A"/>
    <w:rsid w:val="00B619CF"/>
    <w:rsid w:val="00B6207F"/>
    <w:rsid w:val="00B629B2"/>
    <w:rsid w:val="00B62EA1"/>
    <w:rsid w:val="00B630D8"/>
    <w:rsid w:val="00B6311B"/>
    <w:rsid w:val="00B63B52"/>
    <w:rsid w:val="00B63C24"/>
    <w:rsid w:val="00B66C4F"/>
    <w:rsid w:val="00B67954"/>
    <w:rsid w:val="00B710CA"/>
    <w:rsid w:val="00B71554"/>
    <w:rsid w:val="00B72AB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6A79"/>
    <w:rsid w:val="00BA0293"/>
    <w:rsid w:val="00BA0A0B"/>
    <w:rsid w:val="00BA1018"/>
    <w:rsid w:val="00BA1781"/>
    <w:rsid w:val="00BA20B4"/>
    <w:rsid w:val="00BA2912"/>
    <w:rsid w:val="00BA2B51"/>
    <w:rsid w:val="00BA54FD"/>
    <w:rsid w:val="00BA571A"/>
    <w:rsid w:val="00BA5AEC"/>
    <w:rsid w:val="00BA61F6"/>
    <w:rsid w:val="00BA655B"/>
    <w:rsid w:val="00BB0E2E"/>
    <w:rsid w:val="00BB3B9C"/>
    <w:rsid w:val="00BB505B"/>
    <w:rsid w:val="00BB733B"/>
    <w:rsid w:val="00BB76A4"/>
    <w:rsid w:val="00BC1AD4"/>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0F7"/>
    <w:rsid w:val="00BE4E6C"/>
    <w:rsid w:val="00BE5A61"/>
    <w:rsid w:val="00BE6CF3"/>
    <w:rsid w:val="00BE7E0E"/>
    <w:rsid w:val="00BE7ED5"/>
    <w:rsid w:val="00BF12C7"/>
    <w:rsid w:val="00BF166D"/>
    <w:rsid w:val="00BF28D3"/>
    <w:rsid w:val="00BF4AC9"/>
    <w:rsid w:val="00BF600F"/>
    <w:rsid w:val="00C006BF"/>
    <w:rsid w:val="00C017D8"/>
    <w:rsid w:val="00C01E48"/>
    <w:rsid w:val="00C03020"/>
    <w:rsid w:val="00C0335E"/>
    <w:rsid w:val="00C04C10"/>
    <w:rsid w:val="00C05014"/>
    <w:rsid w:val="00C060D1"/>
    <w:rsid w:val="00C060D6"/>
    <w:rsid w:val="00C072A2"/>
    <w:rsid w:val="00C07547"/>
    <w:rsid w:val="00C1004C"/>
    <w:rsid w:val="00C10817"/>
    <w:rsid w:val="00C10A9E"/>
    <w:rsid w:val="00C110C9"/>
    <w:rsid w:val="00C11FFB"/>
    <w:rsid w:val="00C12823"/>
    <w:rsid w:val="00C14B0A"/>
    <w:rsid w:val="00C14F16"/>
    <w:rsid w:val="00C15C9C"/>
    <w:rsid w:val="00C16411"/>
    <w:rsid w:val="00C20939"/>
    <w:rsid w:val="00C20C50"/>
    <w:rsid w:val="00C22253"/>
    <w:rsid w:val="00C22F4A"/>
    <w:rsid w:val="00C2304F"/>
    <w:rsid w:val="00C232F1"/>
    <w:rsid w:val="00C25113"/>
    <w:rsid w:val="00C25730"/>
    <w:rsid w:val="00C26396"/>
    <w:rsid w:val="00C264B5"/>
    <w:rsid w:val="00C27147"/>
    <w:rsid w:val="00C271C4"/>
    <w:rsid w:val="00C273A5"/>
    <w:rsid w:val="00C30608"/>
    <w:rsid w:val="00C3197E"/>
    <w:rsid w:val="00C32213"/>
    <w:rsid w:val="00C3243A"/>
    <w:rsid w:val="00C3586D"/>
    <w:rsid w:val="00C35DA9"/>
    <w:rsid w:val="00C37AE9"/>
    <w:rsid w:val="00C4068E"/>
    <w:rsid w:val="00C40E5A"/>
    <w:rsid w:val="00C4171A"/>
    <w:rsid w:val="00C41BA4"/>
    <w:rsid w:val="00C41F93"/>
    <w:rsid w:val="00C4366A"/>
    <w:rsid w:val="00C43AB4"/>
    <w:rsid w:val="00C43B0D"/>
    <w:rsid w:val="00C43EC8"/>
    <w:rsid w:val="00C44530"/>
    <w:rsid w:val="00C45607"/>
    <w:rsid w:val="00C47A52"/>
    <w:rsid w:val="00C504CD"/>
    <w:rsid w:val="00C5084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1BFD"/>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7865"/>
    <w:rsid w:val="00CC025E"/>
    <w:rsid w:val="00CC04D1"/>
    <w:rsid w:val="00CC070D"/>
    <w:rsid w:val="00CC0E7C"/>
    <w:rsid w:val="00CC11ED"/>
    <w:rsid w:val="00CC1B95"/>
    <w:rsid w:val="00CC1D48"/>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27EC"/>
    <w:rsid w:val="00CF52DA"/>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8A0"/>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0A2"/>
    <w:rsid w:val="00D31776"/>
    <w:rsid w:val="00D34AE0"/>
    <w:rsid w:val="00D34B6B"/>
    <w:rsid w:val="00D358D6"/>
    <w:rsid w:val="00D37939"/>
    <w:rsid w:val="00D37AD1"/>
    <w:rsid w:val="00D41036"/>
    <w:rsid w:val="00D41136"/>
    <w:rsid w:val="00D41B1F"/>
    <w:rsid w:val="00D423D0"/>
    <w:rsid w:val="00D4434D"/>
    <w:rsid w:val="00D44895"/>
    <w:rsid w:val="00D451BC"/>
    <w:rsid w:val="00D4562F"/>
    <w:rsid w:val="00D46818"/>
    <w:rsid w:val="00D46CF1"/>
    <w:rsid w:val="00D4705B"/>
    <w:rsid w:val="00D479A9"/>
    <w:rsid w:val="00D50B5F"/>
    <w:rsid w:val="00D50EE1"/>
    <w:rsid w:val="00D56AB5"/>
    <w:rsid w:val="00D56C9A"/>
    <w:rsid w:val="00D57701"/>
    <w:rsid w:val="00D57EE6"/>
    <w:rsid w:val="00D600E0"/>
    <w:rsid w:val="00D60789"/>
    <w:rsid w:val="00D62009"/>
    <w:rsid w:val="00D6245F"/>
    <w:rsid w:val="00D64484"/>
    <w:rsid w:val="00D666A1"/>
    <w:rsid w:val="00D67213"/>
    <w:rsid w:val="00D702D4"/>
    <w:rsid w:val="00D70CD1"/>
    <w:rsid w:val="00D71089"/>
    <w:rsid w:val="00D7324A"/>
    <w:rsid w:val="00D74C3B"/>
    <w:rsid w:val="00D74D2D"/>
    <w:rsid w:val="00D760E4"/>
    <w:rsid w:val="00D7657A"/>
    <w:rsid w:val="00D76854"/>
    <w:rsid w:val="00D76EA2"/>
    <w:rsid w:val="00D7741B"/>
    <w:rsid w:val="00D7772E"/>
    <w:rsid w:val="00D77D23"/>
    <w:rsid w:val="00D802D8"/>
    <w:rsid w:val="00D81079"/>
    <w:rsid w:val="00D8253D"/>
    <w:rsid w:val="00D83CC0"/>
    <w:rsid w:val="00D85841"/>
    <w:rsid w:val="00D85EF4"/>
    <w:rsid w:val="00D868D6"/>
    <w:rsid w:val="00D86A70"/>
    <w:rsid w:val="00D907D5"/>
    <w:rsid w:val="00D9097A"/>
    <w:rsid w:val="00D93E69"/>
    <w:rsid w:val="00D9468F"/>
    <w:rsid w:val="00D946CE"/>
    <w:rsid w:val="00D9562C"/>
    <w:rsid w:val="00D962DE"/>
    <w:rsid w:val="00DA1808"/>
    <w:rsid w:val="00DA1E5F"/>
    <w:rsid w:val="00DA335F"/>
    <w:rsid w:val="00DA35FA"/>
    <w:rsid w:val="00DA3879"/>
    <w:rsid w:val="00DA42E6"/>
    <w:rsid w:val="00DA47E7"/>
    <w:rsid w:val="00DA52F8"/>
    <w:rsid w:val="00DA673D"/>
    <w:rsid w:val="00DB02FD"/>
    <w:rsid w:val="00DB1395"/>
    <w:rsid w:val="00DB1B20"/>
    <w:rsid w:val="00DB1C38"/>
    <w:rsid w:val="00DB4A8A"/>
    <w:rsid w:val="00DB5D67"/>
    <w:rsid w:val="00DB6677"/>
    <w:rsid w:val="00DB675B"/>
    <w:rsid w:val="00DC07CA"/>
    <w:rsid w:val="00DC13ED"/>
    <w:rsid w:val="00DC16EC"/>
    <w:rsid w:val="00DC1DBE"/>
    <w:rsid w:val="00DC27D9"/>
    <w:rsid w:val="00DC29E6"/>
    <w:rsid w:val="00DC2F5A"/>
    <w:rsid w:val="00DC414A"/>
    <w:rsid w:val="00DC4BC7"/>
    <w:rsid w:val="00DC6B7E"/>
    <w:rsid w:val="00DC73EA"/>
    <w:rsid w:val="00DD0C21"/>
    <w:rsid w:val="00DD2453"/>
    <w:rsid w:val="00DD29D1"/>
    <w:rsid w:val="00DD2F74"/>
    <w:rsid w:val="00DD32AB"/>
    <w:rsid w:val="00DD4169"/>
    <w:rsid w:val="00DD45DB"/>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3A9E"/>
    <w:rsid w:val="00E054A8"/>
    <w:rsid w:val="00E06081"/>
    <w:rsid w:val="00E069E9"/>
    <w:rsid w:val="00E077DB"/>
    <w:rsid w:val="00E07A88"/>
    <w:rsid w:val="00E103A6"/>
    <w:rsid w:val="00E10C2D"/>
    <w:rsid w:val="00E1391B"/>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879"/>
    <w:rsid w:val="00E54101"/>
    <w:rsid w:val="00E552E9"/>
    <w:rsid w:val="00E56C69"/>
    <w:rsid w:val="00E57229"/>
    <w:rsid w:val="00E57712"/>
    <w:rsid w:val="00E61072"/>
    <w:rsid w:val="00E61565"/>
    <w:rsid w:val="00E61AC8"/>
    <w:rsid w:val="00E61F2C"/>
    <w:rsid w:val="00E62856"/>
    <w:rsid w:val="00E62B9B"/>
    <w:rsid w:val="00E62D26"/>
    <w:rsid w:val="00E652E9"/>
    <w:rsid w:val="00E6602D"/>
    <w:rsid w:val="00E670F9"/>
    <w:rsid w:val="00E70B9C"/>
    <w:rsid w:val="00E7185F"/>
    <w:rsid w:val="00E71D9C"/>
    <w:rsid w:val="00E731B5"/>
    <w:rsid w:val="00E75DFD"/>
    <w:rsid w:val="00E77C91"/>
    <w:rsid w:val="00E80F21"/>
    <w:rsid w:val="00E81BBC"/>
    <w:rsid w:val="00E82E1D"/>
    <w:rsid w:val="00E842F7"/>
    <w:rsid w:val="00E84B33"/>
    <w:rsid w:val="00E87090"/>
    <w:rsid w:val="00E87EE6"/>
    <w:rsid w:val="00E95F4A"/>
    <w:rsid w:val="00E968E3"/>
    <w:rsid w:val="00E96C1C"/>
    <w:rsid w:val="00E96E19"/>
    <w:rsid w:val="00E9715E"/>
    <w:rsid w:val="00EA049D"/>
    <w:rsid w:val="00EA1C01"/>
    <w:rsid w:val="00EA22D7"/>
    <w:rsid w:val="00EA3561"/>
    <w:rsid w:val="00EA3A6A"/>
    <w:rsid w:val="00EA448E"/>
    <w:rsid w:val="00EA4F29"/>
    <w:rsid w:val="00EA563D"/>
    <w:rsid w:val="00EA6106"/>
    <w:rsid w:val="00EA61B7"/>
    <w:rsid w:val="00EA680E"/>
    <w:rsid w:val="00EB05D1"/>
    <w:rsid w:val="00EB1479"/>
    <w:rsid w:val="00EB14A5"/>
    <w:rsid w:val="00EB1F99"/>
    <w:rsid w:val="00EB34A0"/>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0BD7"/>
    <w:rsid w:val="00EE1EF6"/>
    <w:rsid w:val="00EE4140"/>
    <w:rsid w:val="00EE4298"/>
    <w:rsid w:val="00EE5D73"/>
    <w:rsid w:val="00EE6753"/>
    <w:rsid w:val="00EF13A5"/>
    <w:rsid w:val="00EF1F7B"/>
    <w:rsid w:val="00EF282B"/>
    <w:rsid w:val="00EF31A6"/>
    <w:rsid w:val="00EF3CA6"/>
    <w:rsid w:val="00EF4035"/>
    <w:rsid w:val="00EF4CC4"/>
    <w:rsid w:val="00EF4CF6"/>
    <w:rsid w:val="00EF4D43"/>
    <w:rsid w:val="00EF68CA"/>
    <w:rsid w:val="00EF6B71"/>
    <w:rsid w:val="00EF7CDB"/>
    <w:rsid w:val="00F00B6C"/>
    <w:rsid w:val="00F0490E"/>
    <w:rsid w:val="00F101A9"/>
    <w:rsid w:val="00F11FA8"/>
    <w:rsid w:val="00F12343"/>
    <w:rsid w:val="00F12F13"/>
    <w:rsid w:val="00F144CE"/>
    <w:rsid w:val="00F15BB3"/>
    <w:rsid w:val="00F15E87"/>
    <w:rsid w:val="00F176D4"/>
    <w:rsid w:val="00F17CF6"/>
    <w:rsid w:val="00F222E9"/>
    <w:rsid w:val="00F22D98"/>
    <w:rsid w:val="00F232DF"/>
    <w:rsid w:val="00F25F8F"/>
    <w:rsid w:val="00F26B82"/>
    <w:rsid w:val="00F26DFA"/>
    <w:rsid w:val="00F30337"/>
    <w:rsid w:val="00F31137"/>
    <w:rsid w:val="00F3306B"/>
    <w:rsid w:val="00F356A6"/>
    <w:rsid w:val="00F35DEE"/>
    <w:rsid w:val="00F36649"/>
    <w:rsid w:val="00F40883"/>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6B63"/>
    <w:rsid w:val="00F704E4"/>
    <w:rsid w:val="00F706BB"/>
    <w:rsid w:val="00F70F3D"/>
    <w:rsid w:val="00F71AE8"/>
    <w:rsid w:val="00F72009"/>
    <w:rsid w:val="00F725C2"/>
    <w:rsid w:val="00F73CB3"/>
    <w:rsid w:val="00F804CB"/>
    <w:rsid w:val="00F820E0"/>
    <w:rsid w:val="00F82655"/>
    <w:rsid w:val="00F8286B"/>
    <w:rsid w:val="00F83443"/>
    <w:rsid w:val="00F83F21"/>
    <w:rsid w:val="00F8460A"/>
    <w:rsid w:val="00F850E1"/>
    <w:rsid w:val="00F85216"/>
    <w:rsid w:val="00F86796"/>
    <w:rsid w:val="00F87148"/>
    <w:rsid w:val="00F8761C"/>
    <w:rsid w:val="00F87634"/>
    <w:rsid w:val="00F905BD"/>
    <w:rsid w:val="00F911E8"/>
    <w:rsid w:val="00F91B2E"/>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BAC"/>
    <w:rsid w:val="00FB2CC9"/>
    <w:rsid w:val="00FB3E3D"/>
    <w:rsid w:val="00FB4FBE"/>
    <w:rsid w:val="00FB546B"/>
    <w:rsid w:val="00FB59E0"/>
    <w:rsid w:val="00FB5A8A"/>
    <w:rsid w:val="00FB5F48"/>
    <w:rsid w:val="00FB6305"/>
    <w:rsid w:val="00FB7AC7"/>
    <w:rsid w:val="00FC2346"/>
    <w:rsid w:val="00FC29D1"/>
    <w:rsid w:val="00FC2C41"/>
    <w:rsid w:val="00FC342D"/>
    <w:rsid w:val="00FC3F5E"/>
    <w:rsid w:val="00FC539C"/>
    <w:rsid w:val="00FC570E"/>
    <w:rsid w:val="00FC6AF8"/>
    <w:rsid w:val="00FC6B54"/>
    <w:rsid w:val="00FC6DCC"/>
    <w:rsid w:val="00FC755B"/>
    <w:rsid w:val="00FD1773"/>
    <w:rsid w:val="00FD3A5A"/>
    <w:rsid w:val="00FD48B5"/>
    <w:rsid w:val="00FD5199"/>
    <w:rsid w:val="00FD53C3"/>
    <w:rsid w:val="00FD5EE7"/>
    <w:rsid w:val="00FD73BD"/>
    <w:rsid w:val="00FD74FC"/>
    <w:rsid w:val="00FD7D27"/>
    <w:rsid w:val="00FD7E23"/>
    <w:rsid w:val="00FE0506"/>
    <w:rsid w:val="00FE2EC7"/>
    <w:rsid w:val="00FE349B"/>
    <w:rsid w:val="00FE35E3"/>
    <w:rsid w:val="00FE3E4E"/>
    <w:rsid w:val="00FE539B"/>
    <w:rsid w:val="00FE5AF5"/>
    <w:rsid w:val="00FE5D59"/>
    <w:rsid w:val="00FE78E7"/>
    <w:rsid w:val="00FE7AE9"/>
    <w:rsid w:val="00FF01F8"/>
    <w:rsid w:val="00FF12FE"/>
    <w:rsid w:val="00FF164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02123"/>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styleId="affd">
    <w:name w:val="Normal (Web)"/>
    <w:basedOn w:val="a6"/>
    <w:semiHidden/>
    <w:unhideWhenUsed/>
    <w:rsid w:val="00060D6F"/>
    <w:rPr>
      <w:rFonts w:ascii="Times New Roman" w:hAnsi="Times New Roman"/>
      <w:sz w:val="24"/>
    </w:rPr>
  </w:style>
  <w:style w:type="paragraph" w:customStyle="1" w:styleId="Text">
    <w:name w:val="Text"/>
    <w:basedOn w:val="a6"/>
    <w:rsid w:val="00925472"/>
    <w:pPr>
      <w:spacing w:before="0" w:after="240"/>
    </w:pPr>
    <w:rPr>
      <w:rFonts w:ascii="Times New Roman" w:hAnsi="Times New Roman"/>
      <w:sz w:val="24"/>
      <w:szCs w:val="20"/>
      <w:lang w:val="en-US" w:eastAsia="en-US"/>
    </w:rPr>
  </w:style>
  <w:style w:type="paragraph" w:customStyle="1" w:styleId="40">
    <w:name w:val="Обычный4"/>
    <w:rsid w:val="00925472"/>
    <w:pPr>
      <w:ind w:firstLine="567"/>
      <w:jc w:val="both"/>
    </w:pPr>
    <w:rPr>
      <w:sz w:val="24"/>
    </w:rPr>
  </w:style>
  <w:style w:type="numbering" w:customStyle="1" w:styleId="13">
    <w:name w:val="Нет списка1"/>
    <w:next w:val="a9"/>
    <w:uiPriority w:val="99"/>
    <w:semiHidden/>
    <w:unhideWhenUsed/>
    <w:rsid w:val="003231BD"/>
  </w:style>
  <w:style w:type="character" w:styleId="affe">
    <w:name w:val="FollowedHyperlink"/>
    <w:basedOn w:val="a7"/>
    <w:uiPriority w:val="99"/>
    <w:semiHidden/>
    <w:unhideWhenUsed/>
    <w:rsid w:val="003231BD"/>
    <w:rPr>
      <w:color w:val="954F72"/>
      <w:u w:val="single"/>
    </w:rPr>
  </w:style>
  <w:style w:type="paragraph" w:customStyle="1" w:styleId="msonormal0">
    <w:name w:val="msonormal"/>
    <w:basedOn w:val="a6"/>
    <w:rsid w:val="003231BD"/>
    <w:pPr>
      <w:spacing w:before="100" w:beforeAutospacing="1" w:after="100" w:afterAutospacing="1"/>
    </w:pPr>
    <w:rPr>
      <w:rFonts w:ascii="Times New Roman" w:hAnsi="Times New Roman"/>
      <w:sz w:val="24"/>
    </w:rPr>
  </w:style>
  <w:style w:type="paragraph" w:customStyle="1" w:styleId="xl65">
    <w:name w:val="xl65"/>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6">
    <w:name w:val="xl66"/>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7">
    <w:name w:val="xl67"/>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8">
    <w:name w:val="xl68"/>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9">
    <w:name w:val="xl69"/>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0">
    <w:name w:val="xl70"/>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1">
    <w:name w:val="xl71"/>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2">
    <w:name w:val="xl72"/>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3">
    <w:name w:val="xl73"/>
    <w:basedOn w:val="a6"/>
    <w:rsid w:val="003231BD"/>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4">
    <w:name w:val="xl74"/>
    <w:basedOn w:val="a6"/>
    <w:rsid w:val="003231BD"/>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numbering" w:customStyle="1" w:styleId="26">
    <w:name w:val="Нет списка2"/>
    <w:next w:val="a9"/>
    <w:uiPriority w:val="99"/>
    <w:semiHidden/>
    <w:unhideWhenUsed/>
    <w:rsid w:val="00BC1AD4"/>
  </w:style>
  <w:style w:type="paragraph" w:customStyle="1" w:styleId="xl75">
    <w:name w:val="xl7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76">
    <w:name w:val="xl76"/>
    <w:basedOn w:val="a6"/>
    <w:rsid w:val="00BC1AD4"/>
    <w:pPr>
      <w:pBdr>
        <w:top w:val="single" w:sz="8" w:space="0" w:color="auto"/>
        <w:left w:val="single" w:sz="8"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77">
    <w:name w:val="xl77"/>
    <w:basedOn w:val="a6"/>
    <w:rsid w:val="00BC1AD4"/>
    <w:pPr>
      <w:pBdr>
        <w:top w:val="single" w:sz="8"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78">
    <w:name w:val="xl78"/>
    <w:basedOn w:val="a6"/>
    <w:rsid w:val="00BC1AD4"/>
    <w:pPr>
      <w:pBdr>
        <w:top w:val="single" w:sz="8" w:space="0" w:color="auto"/>
        <w:left w:val="single" w:sz="4"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9">
    <w:name w:val="xl79"/>
    <w:basedOn w:val="a6"/>
    <w:rsid w:val="00BC1AD4"/>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a6"/>
    <w:rsid w:val="00BC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1">
    <w:name w:val="xl81"/>
    <w:basedOn w:val="a6"/>
    <w:rsid w:val="00BC1AD4"/>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2">
    <w:name w:val="xl82"/>
    <w:basedOn w:val="a6"/>
    <w:rsid w:val="00BC1AD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3">
    <w:name w:val="xl83"/>
    <w:basedOn w:val="a6"/>
    <w:rsid w:val="00BC1AD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4">
    <w:name w:val="xl84"/>
    <w:basedOn w:val="a6"/>
    <w:rsid w:val="00BC1AD4"/>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86">
    <w:name w:val="xl86"/>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7">
    <w:name w:val="xl87"/>
    <w:basedOn w:val="a6"/>
    <w:rsid w:val="00BC1AD4"/>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8">
    <w:name w:val="xl88"/>
    <w:basedOn w:val="a6"/>
    <w:rsid w:val="00BC1AD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9">
    <w:name w:val="xl89"/>
    <w:basedOn w:val="a6"/>
    <w:rsid w:val="00BC1AD4"/>
    <w:pPr>
      <w:pBdr>
        <w:top w:val="single" w:sz="4" w:space="0" w:color="auto"/>
        <w:left w:val="single" w:sz="4" w:space="0" w:color="auto"/>
        <w:right w:val="single" w:sz="8" w:space="0" w:color="auto"/>
      </w:pBdr>
      <w:spacing w:before="100" w:beforeAutospacing="1" w:after="100" w:afterAutospacing="1"/>
      <w:textAlignment w:val="center"/>
    </w:pPr>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24934311">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93334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1061294">
      <w:bodyDiv w:val="1"/>
      <w:marLeft w:val="0"/>
      <w:marRight w:val="0"/>
      <w:marTop w:val="0"/>
      <w:marBottom w:val="0"/>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AC14F-5DD2-4AD8-AE53-9E2DB527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1931</Words>
  <Characters>13497</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15398</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2019-02-21T10:45:00Z</dcterms:created>
  <dcterms:modified xsi:type="dcterms:W3CDTF">2025-03-04T13:37:00Z</dcterms:modified>
</cp:coreProperties>
</file>